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E0" w:rsidRDefault="00271CAA">
      <w:pPr>
        <w:jc w:val="center"/>
        <w:rPr>
          <w:rFonts w:ascii="Calibri" w:eastAsia="Calibri" w:hAnsi="Calibri" w:cs="Calibri"/>
          <w:b/>
          <w:color w:val="000000"/>
          <w:sz w:val="52"/>
          <w:szCs w:val="52"/>
        </w:rPr>
      </w:pPr>
      <w:bookmarkStart w:id="0" w:name="_gjdgxs" w:colFirst="0" w:colLast="0"/>
      <w:bookmarkStart w:id="1" w:name="_GoBack"/>
      <w:bookmarkEnd w:id="0"/>
      <w:bookmarkEnd w:id="1"/>
      <w:r>
        <w:rPr>
          <w:rFonts w:ascii="Calibri" w:eastAsia="Calibri" w:hAnsi="Calibri" w:cs="Calibri"/>
          <w:b/>
          <w:color w:val="000000"/>
          <w:sz w:val="52"/>
          <w:szCs w:val="52"/>
        </w:rPr>
        <w:t>CASTLEMAINE PRIMARY SCHOOL</w:t>
      </w:r>
    </w:p>
    <w:p w:rsidR="00B430E0" w:rsidRDefault="00B430E0">
      <w:pPr>
        <w:jc w:val="center"/>
        <w:rPr>
          <w:rFonts w:ascii="Calibri" w:eastAsia="Calibri" w:hAnsi="Calibri" w:cs="Calibri"/>
          <w:b/>
          <w:color w:val="000000"/>
          <w:sz w:val="32"/>
          <w:szCs w:val="32"/>
        </w:rPr>
      </w:pPr>
    </w:p>
    <w:p w:rsidR="00B430E0" w:rsidRDefault="00B430E0">
      <w:pPr>
        <w:jc w:val="center"/>
        <w:rPr>
          <w:rFonts w:ascii="Calibri" w:eastAsia="Calibri" w:hAnsi="Calibri" w:cs="Calibri"/>
          <w:b/>
          <w:color w:val="000000"/>
          <w:sz w:val="32"/>
          <w:szCs w:val="32"/>
        </w:rPr>
      </w:pPr>
    </w:p>
    <w:p w:rsidR="00B430E0" w:rsidRDefault="00271CAA">
      <w:pPr>
        <w:jc w:val="center"/>
        <w:rPr>
          <w:rFonts w:ascii="Calibri" w:eastAsia="Calibri" w:hAnsi="Calibri" w:cs="Calibri"/>
          <w:b/>
          <w:color w:val="000000"/>
          <w:sz w:val="48"/>
          <w:szCs w:val="48"/>
        </w:rPr>
      </w:pPr>
      <w:r>
        <w:rPr>
          <w:rFonts w:ascii="Calibri" w:eastAsia="Calibri" w:hAnsi="Calibri" w:cs="Calibri"/>
          <w:b/>
          <w:color w:val="000000"/>
          <w:sz w:val="48"/>
          <w:szCs w:val="48"/>
        </w:rPr>
        <w:t>Student Engagement</w:t>
      </w:r>
    </w:p>
    <w:p w:rsidR="00B430E0" w:rsidRDefault="00271CAA">
      <w:pPr>
        <w:jc w:val="center"/>
        <w:rPr>
          <w:rFonts w:ascii="Calibri" w:eastAsia="Calibri" w:hAnsi="Calibri" w:cs="Calibri"/>
          <w:b/>
          <w:color w:val="000000"/>
          <w:sz w:val="48"/>
          <w:szCs w:val="48"/>
        </w:rPr>
      </w:pPr>
      <w:r>
        <w:rPr>
          <w:rFonts w:ascii="Calibri" w:eastAsia="Calibri" w:hAnsi="Calibri" w:cs="Calibri"/>
          <w:b/>
          <w:color w:val="000000"/>
          <w:sz w:val="48"/>
          <w:szCs w:val="48"/>
        </w:rPr>
        <w:t>&amp;</w:t>
      </w:r>
    </w:p>
    <w:p w:rsidR="00B430E0" w:rsidRDefault="00271CAA">
      <w:pPr>
        <w:jc w:val="center"/>
        <w:rPr>
          <w:rFonts w:ascii="Calibri" w:eastAsia="Calibri" w:hAnsi="Calibri" w:cs="Calibri"/>
          <w:b/>
          <w:color w:val="000000"/>
          <w:sz w:val="48"/>
          <w:szCs w:val="48"/>
        </w:rPr>
      </w:pPr>
      <w:r>
        <w:rPr>
          <w:rFonts w:ascii="Calibri" w:eastAsia="Calibri" w:hAnsi="Calibri" w:cs="Calibri"/>
          <w:b/>
          <w:color w:val="000000"/>
          <w:sz w:val="48"/>
          <w:szCs w:val="48"/>
        </w:rPr>
        <w:t>Well-Being Policy</w:t>
      </w:r>
    </w:p>
    <w:p w:rsidR="00B430E0" w:rsidRDefault="00B430E0">
      <w:pPr>
        <w:jc w:val="center"/>
        <w:rPr>
          <w:rFonts w:ascii="Calibri" w:eastAsia="Calibri" w:hAnsi="Calibri" w:cs="Calibri"/>
          <w:b/>
          <w:color w:val="000000"/>
          <w:sz w:val="32"/>
          <w:szCs w:val="32"/>
        </w:rPr>
      </w:pPr>
    </w:p>
    <w:p w:rsidR="00B430E0" w:rsidRDefault="00B430E0">
      <w:pPr>
        <w:rPr>
          <w:rFonts w:ascii="Calibri" w:eastAsia="Calibri" w:hAnsi="Calibri" w:cs="Calibri"/>
          <w:b/>
          <w:color w:val="000000"/>
          <w:sz w:val="32"/>
          <w:szCs w:val="32"/>
        </w:rPr>
      </w:pPr>
    </w:p>
    <w:p w:rsidR="00B430E0" w:rsidRDefault="00271CAA">
      <w:pPr>
        <w:jc w:val="center"/>
        <w:rPr>
          <w:rFonts w:ascii="Calibri" w:eastAsia="Calibri" w:hAnsi="Calibri" w:cs="Calibri"/>
          <w:b/>
          <w:color w:val="000000"/>
          <w:sz w:val="48"/>
          <w:szCs w:val="48"/>
        </w:rPr>
      </w:pPr>
      <w:r>
        <w:rPr>
          <w:rFonts w:ascii="Calibri" w:eastAsia="Calibri" w:hAnsi="Calibri" w:cs="Calibri"/>
          <w:b/>
          <w:color w:val="000000"/>
          <w:sz w:val="48"/>
          <w:szCs w:val="48"/>
        </w:rPr>
        <w:t>2015</w:t>
      </w:r>
    </w:p>
    <w:p w:rsidR="00B430E0" w:rsidRDefault="00B430E0">
      <w:pPr>
        <w:jc w:val="center"/>
        <w:rPr>
          <w:rFonts w:ascii="Calibri" w:eastAsia="Calibri" w:hAnsi="Calibri" w:cs="Calibri"/>
          <w:b/>
          <w:color w:val="000000"/>
          <w:sz w:val="32"/>
          <w:szCs w:val="32"/>
        </w:rPr>
      </w:pPr>
    </w:p>
    <w:p w:rsidR="00B430E0" w:rsidRDefault="00271CAA">
      <w:pPr>
        <w:rPr>
          <w:rFonts w:ascii="Calibri" w:eastAsia="Calibri" w:hAnsi="Calibri" w:cs="Calibri"/>
        </w:rPr>
      </w:pPr>
      <w:r>
        <w:rPr>
          <w:rFonts w:ascii="Calibri" w:eastAsia="Calibri" w:hAnsi="Calibri" w:cs="Calibri"/>
        </w:rPr>
        <w:t xml:space="preserve">                          </w:t>
      </w:r>
      <w:r>
        <w:rPr>
          <w:rFonts w:ascii="Calibri" w:eastAsia="Calibri" w:hAnsi="Calibri" w:cs="Calibri"/>
          <w:b/>
          <w:noProof/>
          <w:color w:val="345A8A"/>
          <w:sz w:val="32"/>
          <w:szCs w:val="32"/>
        </w:rPr>
        <w:drawing>
          <wp:inline distT="0" distB="0" distL="0" distR="0">
            <wp:extent cx="4008800" cy="3006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08800" cy="3006841"/>
                    </a:xfrm>
                    <a:prstGeom prst="rect">
                      <a:avLst/>
                    </a:prstGeom>
                    <a:ln/>
                  </pic:spPr>
                </pic:pic>
              </a:graphicData>
            </a:graphic>
          </wp:inline>
        </w:drawing>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jc w:val="center"/>
        <w:rPr>
          <w:rFonts w:ascii="Calibri" w:eastAsia="Calibri" w:hAnsi="Calibri" w:cs="Calibri"/>
          <w:b/>
          <w:color w:val="000000"/>
          <w:sz w:val="32"/>
          <w:szCs w:val="32"/>
        </w:rPr>
      </w:pPr>
      <w:r>
        <w:rPr>
          <w:rFonts w:ascii="Calibri" w:eastAsia="Calibri" w:hAnsi="Calibri" w:cs="Calibri"/>
          <w:b/>
          <w:color w:val="000000"/>
          <w:sz w:val="32"/>
          <w:szCs w:val="32"/>
        </w:rPr>
        <w:t>To be read in conjunction with SWPBS Booklet</w:t>
      </w:r>
    </w:p>
    <w:p w:rsidR="00B430E0" w:rsidRDefault="00B430E0">
      <w:pPr>
        <w:jc w:val="center"/>
        <w:rPr>
          <w:rFonts w:ascii="Calibri" w:eastAsia="Calibri" w:hAnsi="Calibri" w:cs="Calibri"/>
          <w:b/>
          <w:color w:val="000000"/>
          <w:sz w:val="32"/>
          <w:szCs w:val="32"/>
        </w:rPr>
      </w:pPr>
    </w:p>
    <w:p w:rsidR="00B430E0" w:rsidRDefault="00B430E0">
      <w:pPr>
        <w:jc w:val="center"/>
        <w:rPr>
          <w:rFonts w:ascii="Calibri" w:eastAsia="Calibri" w:hAnsi="Calibri" w:cs="Calibri"/>
          <w:b/>
          <w:color w:val="000000"/>
          <w:sz w:val="32"/>
          <w:szCs w:val="32"/>
        </w:rPr>
      </w:pPr>
    </w:p>
    <w:p w:rsidR="00B430E0" w:rsidRDefault="00B430E0">
      <w:pPr>
        <w:jc w:val="center"/>
        <w:rPr>
          <w:rFonts w:ascii="Calibri" w:eastAsia="Calibri" w:hAnsi="Calibri" w:cs="Calibri"/>
          <w:b/>
          <w:color w:val="000000"/>
          <w:sz w:val="32"/>
          <w:szCs w:val="32"/>
        </w:rPr>
      </w:pPr>
    </w:p>
    <w:p w:rsidR="00B430E0" w:rsidRDefault="00B430E0">
      <w:pPr>
        <w:jc w:val="center"/>
        <w:rPr>
          <w:rFonts w:ascii="Calibri" w:eastAsia="Calibri" w:hAnsi="Calibri" w:cs="Calibri"/>
          <w:b/>
          <w:color w:val="000000"/>
          <w:sz w:val="32"/>
          <w:szCs w:val="32"/>
        </w:rPr>
      </w:pPr>
    </w:p>
    <w:p w:rsidR="00B430E0" w:rsidRDefault="00B430E0">
      <w:pPr>
        <w:jc w:val="center"/>
        <w:rPr>
          <w:rFonts w:ascii="Calibri" w:eastAsia="Calibri" w:hAnsi="Calibri" w:cs="Calibri"/>
          <w:b/>
          <w:color w:val="000000"/>
          <w:sz w:val="32"/>
          <w:szCs w:val="32"/>
        </w:rPr>
      </w:pPr>
    </w:p>
    <w:p w:rsidR="00B430E0" w:rsidRDefault="00B430E0">
      <w:pPr>
        <w:jc w:val="center"/>
        <w:rPr>
          <w:rFonts w:ascii="Calibri" w:eastAsia="Calibri" w:hAnsi="Calibri" w:cs="Calibri"/>
          <w:b/>
          <w:color w:val="000000"/>
          <w:sz w:val="32"/>
          <w:szCs w:val="32"/>
        </w:rPr>
      </w:pPr>
    </w:p>
    <w:p w:rsidR="00B430E0" w:rsidRDefault="00B430E0">
      <w:pPr>
        <w:rPr>
          <w:rFonts w:ascii="Calibri" w:eastAsia="Calibri" w:hAnsi="Calibri" w:cs="Calibri"/>
        </w:rPr>
      </w:pPr>
    </w:p>
    <w:p w:rsidR="00B430E0" w:rsidRDefault="00271CAA">
      <w:pPr>
        <w:jc w:val="center"/>
        <w:rPr>
          <w:rFonts w:ascii="Calibri" w:eastAsia="Calibri" w:hAnsi="Calibri" w:cs="Calibri"/>
          <w:b/>
          <w:sz w:val="36"/>
          <w:szCs w:val="36"/>
        </w:rPr>
      </w:pPr>
      <w:r>
        <w:rPr>
          <w:rFonts w:ascii="Calibri" w:eastAsia="Calibri" w:hAnsi="Calibri" w:cs="Calibri"/>
          <w:b/>
          <w:sz w:val="36"/>
          <w:szCs w:val="36"/>
        </w:rPr>
        <w:lastRenderedPageBreak/>
        <w:t>TABLE OF CONTENTS</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ind w:firstLine="360"/>
        <w:jc w:val="right"/>
        <w:rPr>
          <w:rFonts w:ascii="Calibri" w:eastAsia="Calibri" w:hAnsi="Calibri" w:cs="Calibri"/>
          <w:b/>
        </w:rPr>
      </w:pPr>
      <w:r>
        <w:rPr>
          <w:rFonts w:ascii="Calibri" w:eastAsia="Calibri" w:hAnsi="Calibri" w:cs="Calibri"/>
          <w:b/>
        </w:rPr>
        <w:t xml:space="preserve">      PAGE</w:t>
      </w:r>
    </w:p>
    <w:p w:rsidR="00B430E0" w:rsidRDefault="00B430E0">
      <w:pPr>
        <w:ind w:firstLine="360"/>
        <w:jc w:val="right"/>
        <w:rPr>
          <w:rFonts w:ascii="Calibri" w:eastAsia="Calibri" w:hAnsi="Calibri" w:cs="Calibri"/>
          <w:b/>
        </w:rPr>
      </w:pPr>
    </w:p>
    <w:p w:rsidR="00B430E0" w:rsidRDefault="00271CAA">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School Profile Statement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1</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Whole-School Prevention Statement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1</w:t>
      </w:r>
    </w:p>
    <w:p w:rsidR="00B430E0" w:rsidRDefault="00B430E0">
      <w:pPr>
        <w:pBdr>
          <w:top w:val="nil"/>
          <w:left w:val="nil"/>
          <w:bottom w:val="nil"/>
          <w:right w:val="nil"/>
          <w:between w:val="nil"/>
        </w:pBdr>
        <w:ind w:left="720" w:hanging="720"/>
        <w:rPr>
          <w:rFonts w:ascii="Calibri" w:eastAsia="Calibri" w:hAnsi="Calibri" w:cs="Calibri"/>
          <w:color w:val="000000"/>
        </w:rPr>
      </w:pPr>
    </w:p>
    <w:p w:rsidR="00B430E0" w:rsidRDefault="00271CAA">
      <w:pPr>
        <w:numPr>
          <w:ilvl w:val="0"/>
          <w:numId w:val="20"/>
        </w:numPr>
        <w:pBdr>
          <w:top w:val="nil"/>
          <w:left w:val="nil"/>
          <w:bottom w:val="nil"/>
          <w:right w:val="nil"/>
          <w:between w:val="nil"/>
        </w:pBdr>
        <w:rPr>
          <w:color w:val="000000"/>
        </w:rPr>
      </w:pPr>
      <w:r>
        <w:rPr>
          <w:rFonts w:ascii="Calibri" w:eastAsia="Calibri" w:hAnsi="Calibri" w:cs="Calibri"/>
          <w:color w:val="000000"/>
        </w:rPr>
        <w:t>Programs and strategies implemented to promote student engagement</w:t>
      </w:r>
    </w:p>
    <w:p w:rsidR="00B430E0" w:rsidRDefault="00271CAA">
      <w:pPr>
        <w:numPr>
          <w:ilvl w:val="0"/>
          <w:numId w:val="20"/>
        </w:numPr>
        <w:pBdr>
          <w:top w:val="nil"/>
          <w:left w:val="nil"/>
          <w:bottom w:val="nil"/>
          <w:right w:val="nil"/>
          <w:between w:val="nil"/>
        </w:pBdr>
        <w:rPr>
          <w:color w:val="000000"/>
        </w:rPr>
      </w:pPr>
      <w:r>
        <w:rPr>
          <w:rFonts w:ascii="Calibri" w:eastAsia="Calibri" w:hAnsi="Calibri" w:cs="Calibri"/>
          <w:color w:val="000000"/>
        </w:rPr>
        <w:t>Goals and targets from school strategic and annual implementation plan</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Rights and Responsibilities</w:t>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3</w:t>
      </w:r>
    </w:p>
    <w:p w:rsidR="00B430E0" w:rsidRDefault="00B430E0">
      <w:pPr>
        <w:pBdr>
          <w:top w:val="nil"/>
          <w:left w:val="nil"/>
          <w:bottom w:val="nil"/>
          <w:right w:val="nil"/>
          <w:between w:val="nil"/>
        </w:pBdr>
        <w:ind w:left="720" w:hanging="720"/>
        <w:rPr>
          <w:rFonts w:ascii="Calibri" w:eastAsia="Calibri" w:hAnsi="Calibri" w:cs="Calibri"/>
          <w:color w:val="000000"/>
        </w:rPr>
      </w:pPr>
    </w:p>
    <w:p w:rsidR="00B430E0" w:rsidRDefault="00271CAA">
      <w:pPr>
        <w:numPr>
          <w:ilvl w:val="0"/>
          <w:numId w:val="21"/>
        </w:numPr>
        <w:pBdr>
          <w:top w:val="nil"/>
          <w:left w:val="nil"/>
          <w:bottom w:val="nil"/>
          <w:right w:val="nil"/>
          <w:between w:val="nil"/>
        </w:pBdr>
        <w:rPr>
          <w:color w:val="000000"/>
        </w:rPr>
      </w:pPr>
      <w:r>
        <w:rPr>
          <w:rFonts w:ascii="Calibri" w:eastAsia="Calibri" w:hAnsi="Calibri" w:cs="Calibri"/>
          <w:color w:val="000000"/>
        </w:rPr>
        <w:t>Rights and Responsibilities of students</w:t>
      </w:r>
    </w:p>
    <w:p w:rsidR="00B430E0" w:rsidRDefault="00271CAA">
      <w:pPr>
        <w:numPr>
          <w:ilvl w:val="0"/>
          <w:numId w:val="21"/>
        </w:numPr>
        <w:pBdr>
          <w:top w:val="nil"/>
          <w:left w:val="nil"/>
          <w:bottom w:val="nil"/>
          <w:right w:val="nil"/>
          <w:between w:val="nil"/>
        </w:pBdr>
        <w:rPr>
          <w:color w:val="000000"/>
        </w:rPr>
      </w:pPr>
      <w:r>
        <w:rPr>
          <w:rFonts w:ascii="Calibri" w:eastAsia="Calibri" w:hAnsi="Calibri" w:cs="Calibri"/>
          <w:color w:val="000000"/>
        </w:rPr>
        <w:t>Rights and Responsibilities of parents/carers</w:t>
      </w:r>
    </w:p>
    <w:p w:rsidR="00B430E0" w:rsidRDefault="00271CAA">
      <w:pPr>
        <w:numPr>
          <w:ilvl w:val="0"/>
          <w:numId w:val="21"/>
        </w:numPr>
        <w:pBdr>
          <w:top w:val="nil"/>
          <w:left w:val="nil"/>
          <w:bottom w:val="nil"/>
          <w:right w:val="nil"/>
          <w:between w:val="nil"/>
        </w:pBdr>
        <w:rPr>
          <w:color w:val="000000"/>
        </w:rPr>
      </w:pPr>
      <w:r>
        <w:rPr>
          <w:rFonts w:ascii="Calibri" w:eastAsia="Calibri" w:hAnsi="Calibri" w:cs="Calibri"/>
          <w:color w:val="000000"/>
        </w:rPr>
        <w:t>Rights and Responsibilities of staff</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Shared Expectations</w:t>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5</w:t>
      </w:r>
    </w:p>
    <w:p w:rsidR="00B430E0" w:rsidRDefault="00B430E0">
      <w:pPr>
        <w:pBdr>
          <w:top w:val="nil"/>
          <w:left w:val="nil"/>
          <w:bottom w:val="nil"/>
          <w:right w:val="nil"/>
          <w:between w:val="nil"/>
        </w:pBdr>
        <w:ind w:left="720" w:hanging="720"/>
        <w:rPr>
          <w:rFonts w:ascii="Calibri" w:eastAsia="Calibri" w:hAnsi="Calibri" w:cs="Calibri"/>
          <w:color w:val="000000"/>
        </w:rPr>
      </w:pPr>
    </w:p>
    <w:p w:rsidR="00B430E0" w:rsidRDefault="00271CAA">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Diversity of the school community</w:t>
      </w:r>
    </w:p>
    <w:p w:rsidR="00B430E0" w:rsidRDefault="00B430E0">
      <w:pPr>
        <w:pBdr>
          <w:top w:val="nil"/>
          <w:left w:val="nil"/>
          <w:bottom w:val="nil"/>
          <w:right w:val="nil"/>
          <w:between w:val="nil"/>
        </w:pBdr>
        <w:ind w:left="720" w:hanging="720"/>
        <w:rPr>
          <w:rFonts w:ascii="Calibri" w:eastAsia="Calibri" w:hAnsi="Calibri" w:cs="Calibri"/>
          <w:color w:val="000000"/>
        </w:rPr>
      </w:pPr>
    </w:p>
    <w:p w:rsidR="00B430E0" w:rsidRDefault="00B430E0">
      <w:pPr>
        <w:pBdr>
          <w:top w:val="nil"/>
          <w:left w:val="nil"/>
          <w:bottom w:val="nil"/>
          <w:right w:val="nil"/>
          <w:between w:val="nil"/>
        </w:pBdr>
        <w:ind w:left="720" w:hanging="720"/>
        <w:rPr>
          <w:rFonts w:ascii="Calibri" w:eastAsia="Calibri" w:hAnsi="Calibri" w:cs="Calibri"/>
          <w:color w:val="000000"/>
        </w:rPr>
      </w:pPr>
    </w:p>
    <w:p w:rsidR="00B430E0" w:rsidRDefault="00271CAA">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School actions and consequences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5</w:t>
      </w:r>
    </w:p>
    <w:p w:rsidR="00B430E0" w:rsidRDefault="00B430E0">
      <w:pPr>
        <w:ind w:left="360"/>
        <w:rPr>
          <w:rFonts w:ascii="Calibri" w:eastAsia="Calibri" w:hAnsi="Calibri" w:cs="Calibri"/>
        </w:rPr>
      </w:pPr>
    </w:p>
    <w:p w:rsidR="00B430E0" w:rsidRDefault="00271CAA">
      <w:pPr>
        <w:numPr>
          <w:ilvl w:val="0"/>
          <w:numId w:val="1"/>
        </w:numPr>
        <w:pBdr>
          <w:top w:val="nil"/>
          <w:left w:val="nil"/>
          <w:bottom w:val="nil"/>
          <w:right w:val="nil"/>
          <w:between w:val="nil"/>
        </w:pBdr>
        <w:rPr>
          <w:color w:val="000000"/>
        </w:rPr>
      </w:pPr>
      <w:r>
        <w:rPr>
          <w:rFonts w:ascii="Calibri" w:eastAsia="Calibri" w:hAnsi="Calibri" w:cs="Calibri"/>
          <w:color w:val="000000"/>
        </w:rPr>
        <w:t>Consequences</w:t>
      </w:r>
    </w:p>
    <w:p w:rsidR="00B430E0" w:rsidRDefault="00271CAA">
      <w:pPr>
        <w:numPr>
          <w:ilvl w:val="0"/>
          <w:numId w:val="1"/>
        </w:numPr>
        <w:pBdr>
          <w:top w:val="nil"/>
          <w:left w:val="nil"/>
          <w:bottom w:val="nil"/>
          <w:right w:val="nil"/>
          <w:between w:val="nil"/>
        </w:pBdr>
        <w:rPr>
          <w:color w:val="000000"/>
        </w:rPr>
      </w:pPr>
      <w:r>
        <w:rPr>
          <w:rFonts w:ascii="Calibri" w:eastAsia="Calibri" w:hAnsi="Calibri" w:cs="Calibri"/>
          <w:color w:val="000000"/>
        </w:rPr>
        <w:t>Whole school approach to student engagement and welfare</w:t>
      </w:r>
    </w:p>
    <w:p w:rsidR="00B430E0" w:rsidRDefault="00271CAA">
      <w:pPr>
        <w:numPr>
          <w:ilvl w:val="0"/>
          <w:numId w:val="1"/>
        </w:numPr>
        <w:pBdr>
          <w:top w:val="nil"/>
          <w:left w:val="nil"/>
          <w:bottom w:val="nil"/>
          <w:right w:val="nil"/>
          <w:between w:val="nil"/>
        </w:pBdr>
        <w:rPr>
          <w:color w:val="000000"/>
        </w:rPr>
      </w:pPr>
      <w:r>
        <w:rPr>
          <w:rFonts w:ascii="Calibri" w:eastAsia="Calibri" w:hAnsi="Calibri" w:cs="Calibri"/>
          <w:color w:val="000000"/>
        </w:rPr>
        <w:t>Restorative Practices</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rPr>
          <w:rFonts w:ascii="Calibri" w:eastAsia="Calibri" w:hAnsi="Calibri" w:cs="Calibri"/>
          <w:b/>
        </w:rPr>
      </w:pPr>
      <w:r>
        <w:rPr>
          <w:rFonts w:ascii="Calibri" w:eastAsia="Calibri" w:hAnsi="Calibri" w:cs="Calibri"/>
          <w:b/>
        </w:rPr>
        <w:t>Appendices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9</w:t>
      </w:r>
    </w:p>
    <w:p w:rsidR="00B430E0" w:rsidRDefault="00B430E0">
      <w:pPr>
        <w:rPr>
          <w:rFonts w:ascii="Calibri" w:eastAsia="Calibri" w:hAnsi="Calibri" w:cs="Calibri"/>
          <w:b/>
        </w:rPr>
      </w:pPr>
    </w:p>
    <w:p w:rsidR="00B430E0" w:rsidRDefault="00271CA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Rights and Responsibilities Guidelines</w:t>
      </w:r>
    </w:p>
    <w:p w:rsidR="00B430E0" w:rsidRDefault="00271CA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References</w:t>
      </w:r>
    </w:p>
    <w:p w:rsidR="00B430E0" w:rsidRDefault="00271CA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Values and expectations</w:t>
      </w:r>
    </w:p>
    <w:p w:rsidR="00B430E0" w:rsidRDefault="00271CA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procedure for dealing with problem behaviours</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rPr>
          <w:rFonts w:ascii="Calibri" w:eastAsia="Calibri" w:hAnsi="Calibri" w:cs="Calibri"/>
          <w:b/>
        </w:rPr>
      </w:pPr>
      <w:r>
        <w:rPr>
          <w:rFonts w:ascii="Calibri" w:eastAsia="Calibri" w:hAnsi="Calibri" w:cs="Calibri"/>
          <w:b/>
        </w:rPr>
        <w:t>References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12</w:t>
      </w:r>
    </w:p>
    <w:p w:rsidR="00B430E0" w:rsidRDefault="00B430E0">
      <w:pPr>
        <w:rPr>
          <w:rFonts w:ascii="Calibri" w:eastAsia="Calibri" w:hAnsi="Calibri" w:cs="Calibri"/>
        </w:rPr>
      </w:pPr>
    </w:p>
    <w:p w:rsidR="00B430E0" w:rsidRDefault="00B430E0">
      <w:pPr>
        <w:rPr>
          <w:rFonts w:ascii="Calibri" w:eastAsia="Calibri" w:hAnsi="Calibri" w:cs="Calibri"/>
        </w:rPr>
      </w:pPr>
    </w:p>
    <w:p w:rsidR="00B430E0" w:rsidRDefault="00271CAA">
      <w:pPr>
        <w:widowControl w:val="0"/>
        <w:pBdr>
          <w:top w:val="nil"/>
          <w:left w:val="nil"/>
          <w:bottom w:val="nil"/>
          <w:right w:val="nil"/>
          <w:between w:val="nil"/>
        </w:pBdr>
        <w:spacing w:line="276" w:lineRule="auto"/>
        <w:rPr>
          <w:rFonts w:ascii="Calibri" w:eastAsia="Calibri" w:hAnsi="Calibri" w:cs="Calibri"/>
        </w:rPr>
        <w:sectPr w:rsidR="00B430E0">
          <w:footerReference w:type="first" r:id="rId8"/>
          <w:pgSz w:w="11906" w:h="16838"/>
          <w:pgMar w:top="1440" w:right="1440" w:bottom="1440" w:left="1440" w:header="708" w:footer="708" w:gutter="0"/>
          <w:pgNumType w:start="1"/>
          <w:cols w:space="720"/>
          <w:titlePg/>
        </w:sectPr>
      </w:pPr>
      <w:r>
        <w:lastRenderedPageBreak/>
        <w:br w:type="page"/>
      </w:r>
    </w:p>
    <w:p w:rsidR="00B430E0" w:rsidRDefault="00271CAA">
      <w:pPr>
        <w:pStyle w:val="Heading2"/>
        <w:spacing w:before="120"/>
        <w:rPr>
          <w:rFonts w:ascii="Calibri" w:eastAsia="Calibri" w:hAnsi="Calibri" w:cs="Calibri"/>
          <w:sz w:val="32"/>
          <w:szCs w:val="32"/>
        </w:rPr>
      </w:pPr>
      <w:bookmarkStart w:id="2" w:name="_30j0zll" w:colFirst="0" w:colLast="0"/>
      <w:bookmarkEnd w:id="2"/>
      <w:r>
        <w:rPr>
          <w:rFonts w:ascii="Calibri" w:eastAsia="Calibri" w:hAnsi="Calibri" w:cs="Calibri"/>
          <w:sz w:val="32"/>
          <w:szCs w:val="32"/>
        </w:rPr>
        <w:lastRenderedPageBreak/>
        <w:t>1 School Profile Statement</w:t>
      </w:r>
    </w:p>
    <w:p w:rsidR="00B430E0" w:rsidRDefault="00B430E0">
      <w:pPr>
        <w:jc w:val="both"/>
        <w:rPr>
          <w:rFonts w:ascii="Calibri" w:eastAsia="Calibri" w:hAnsi="Calibri" w:cs="Calibri"/>
          <w:sz w:val="12"/>
          <w:szCs w:val="12"/>
        </w:rPr>
      </w:pPr>
    </w:p>
    <w:p w:rsidR="00B430E0" w:rsidRDefault="00271CAA">
      <w:pPr>
        <w:jc w:val="both"/>
        <w:rPr>
          <w:rFonts w:ascii="Calibri" w:eastAsia="Calibri" w:hAnsi="Calibri" w:cs="Calibri"/>
          <w:sz w:val="20"/>
          <w:szCs w:val="20"/>
        </w:rPr>
      </w:pPr>
      <w:r>
        <w:rPr>
          <w:rFonts w:ascii="Calibri" w:eastAsia="Calibri" w:hAnsi="Calibri" w:cs="Calibri"/>
          <w:sz w:val="20"/>
          <w:szCs w:val="20"/>
        </w:rPr>
        <w:t xml:space="preserve">Castlemaine Primary School is committed to ensuring all students have the opportunity to develop their academic, artistic, physical and social skills in a safe and caring environment. Castlemaine Primary School encourages children to strive for excellence </w:t>
      </w:r>
      <w:r>
        <w:rPr>
          <w:rFonts w:ascii="Calibri" w:eastAsia="Calibri" w:hAnsi="Calibri" w:cs="Calibri"/>
          <w:sz w:val="20"/>
          <w:szCs w:val="20"/>
        </w:rPr>
        <w:t>and fosters a commitment to continuous learning. We believe these qualities will equip students with the necessary tools to enable them to reach their full potential and achieve their goals in an ever-changing society.</w:t>
      </w:r>
    </w:p>
    <w:p w:rsidR="00B430E0" w:rsidRDefault="00B430E0">
      <w:pPr>
        <w:jc w:val="both"/>
        <w:rPr>
          <w:rFonts w:ascii="Calibri" w:eastAsia="Calibri" w:hAnsi="Calibri" w:cs="Calibri"/>
          <w:b/>
          <w:sz w:val="20"/>
          <w:szCs w:val="20"/>
        </w:rPr>
      </w:pPr>
    </w:p>
    <w:p w:rsidR="00B430E0" w:rsidRDefault="00271CAA">
      <w:pPr>
        <w:pStyle w:val="Heading2"/>
        <w:spacing w:before="120"/>
        <w:rPr>
          <w:rFonts w:ascii="Calibri" w:eastAsia="Calibri" w:hAnsi="Calibri" w:cs="Calibri"/>
          <w:sz w:val="32"/>
          <w:szCs w:val="32"/>
        </w:rPr>
      </w:pPr>
      <w:bookmarkStart w:id="3" w:name="_1fob9te" w:colFirst="0" w:colLast="0"/>
      <w:bookmarkEnd w:id="3"/>
      <w:r>
        <w:rPr>
          <w:rFonts w:ascii="Calibri" w:eastAsia="Calibri" w:hAnsi="Calibri" w:cs="Calibri"/>
          <w:sz w:val="32"/>
          <w:szCs w:val="32"/>
        </w:rPr>
        <w:t>2 Whole-School Prevention Statement</w:t>
      </w:r>
    </w:p>
    <w:p w:rsidR="00B430E0" w:rsidRDefault="00B430E0">
      <w:pPr>
        <w:rPr>
          <w:rFonts w:ascii="Calibri" w:eastAsia="Calibri" w:hAnsi="Calibri" w:cs="Calibri"/>
          <w:sz w:val="12"/>
          <w:szCs w:val="12"/>
        </w:rPr>
      </w:pPr>
    </w:p>
    <w:p w:rsidR="00B430E0" w:rsidRDefault="00271CAA">
      <w:pPr>
        <w:pBdr>
          <w:top w:val="nil"/>
          <w:left w:val="nil"/>
          <w:bottom w:val="nil"/>
          <w:right w:val="nil"/>
          <w:between w:val="nil"/>
        </w:pBdr>
        <w:tabs>
          <w:tab w:val="center" w:pos="4513"/>
          <w:tab w:val="right" w:pos="9026"/>
        </w:tabs>
        <w:jc w:val="both"/>
        <w:rPr>
          <w:rFonts w:ascii="Calibri" w:eastAsia="Calibri" w:hAnsi="Calibri" w:cs="Calibri"/>
          <w:color w:val="000000"/>
          <w:sz w:val="20"/>
          <w:szCs w:val="20"/>
        </w:rPr>
      </w:pPr>
      <w:r>
        <w:rPr>
          <w:rFonts w:ascii="Calibri" w:eastAsia="Calibri" w:hAnsi="Calibri" w:cs="Calibri"/>
          <w:color w:val="000000"/>
          <w:sz w:val="20"/>
          <w:szCs w:val="20"/>
        </w:rPr>
        <w:t>Castlemaine Primary School’s core purpose is to deliver the best possible learning outcomes for all children through the provision of common understandings within our school, quality curriculum and recognition of the individual needs of children.  To achi</w:t>
      </w:r>
      <w:r>
        <w:rPr>
          <w:rFonts w:ascii="Calibri" w:eastAsia="Calibri" w:hAnsi="Calibri" w:cs="Calibri"/>
          <w:color w:val="000000"/>
          <w:sz w:val="20"/>
          <w:szCs w:val="20"/>
        </w:rPr>
        <w:t>eve this, our school utilises the following strategies:</w:t>
      </w:r>
    </w:p>
    <w:p w:rsidR="00B430E0" w:rsidRDefault="00B430E0">
      <w:pPr>
        <w:rPr>
          <w:rFonts w:ascii="Calibri" w:eastAsia="Calibri" w:hAnsi="Calibri" w:cs="Calibri"/>
        </w:rPr>
      </w:pPr>
    </w:p>
    <w:p w:rsidR="00B430E0" w:rsidRDefault="00271CAA">
      <w:pPr>
        <w:rPr>
          <w:rFonts w:ascii="Calibri" w:eastAsia="Calibri" w:hAnsi="Calibri" w:cs="Calibri"/>
          <w:color w:val="000000"/>
          <w:sz w:val="20"/>
          <w:szCs w:val="20"/>
        </w:rPr>
      </w:pPr>
      <w:r>
        <w:rPr>
          <w:rFonts w:ascii="Calibri" w:eastAsia="Calibri" w:hAnsi="Calibri" w:cs="Calibri"/>
          <w:color w:val="000000"/>
          <w:sz w:val="20"/>
          <w:szCs w:val="20"/>
        </w:rPr>
        <w:t xml:space="preserve">Core SWPBS values at Castlemaine Primary School that reflect a common understanding within our School Community are </w:t>
      </w:r>
    </w:p>
    <w:p w:rsidR="00B430E0" w:rsidRDefault="00271CAA">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Respectful</w:t>
      </w:r>
    </w:p>
    <w:p w:rsidR="00B430E0" w:rsidRDefault="00271CAA">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Responsible</w:t>
      </w:r>
    </w:p>
    <w:p w:rsidR="00B430E0" w:rsidRDefault="00271CAA">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Learning and</w:t>
      </w:r>
    </w:p>
    <w:p w:rsidR="00B430E0" w:rsidRDefault="00271CAA">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Community</w:t>
      </w:r>
    </w:p>
    <w:p w:rsidR="00B430E0" w:rsidRDefault="00B430E0">
      <w:pPr>
        <w:rPr>
          <w:rFonts w:ascii="Calibri" w:eastAsia="Calibri" w:hAnsi="Calibri" w:cs="Calibri"/>
          <w:color w:val="000000"/>
          <w:sz w:val="20"/>
          <w:szCs w:val="20"/>
        </w:rPr>
      </w:pPr>
    </w:p>
    <w:p w:rsidR="00B430E0" w:rsidRDefault="00271CAA">
      <w:pPr>
        <w:rPr>
          <w:rFonts w:ascii="Calibri" w:eastAsia="Calibri" w:hAnsi="Calibri" w:cs="Calibri"/>
          <w:color w:val="000000"/>
          <w:sz w:val="20"/>
          <w:szCs w:val="20"/>
        </w:rPr>
      </w:pPr>
      <w:r>
        <w:rPr>
          <w:rFonts w:ascii="Calibri" w:eastAsia="Calibri" w:hAnsi="Calibri" w:cs="Calibri"/>
          <w:color w:val="000000"/>
          <w:sz w:val="20"/>
          <w:szCs w:val="20"/>
        </w:rPr>
        <w:t>The school shares high expectations</w:t>
      </w:r>
      <w:r>
        <w:rPr>
          <w:rFonts w:ascii="Calibri" w:eastAsia="Calibri" w:hAnsi="Calibri" w:cs="Calibri"/>
          <w:color w:val="000000"/>
          <w:sz w:val="20"/>
          <w:szCs w:val="20"/>
        </w:rPr>
        <w:t xml:space="preserve"> with the whole community and accept that student well-being is everyone’s responsibility. We have a belief that students can reach their full educational potential only when they are happy, healthy and safe and when there is a positive school culture to s</w:t>
      </w:r>
      <w:r>
        <w:rPr>
          <w:rFonts w:ascii="Calibri" w:eastAsia="Calibri" w:hAnsi="Calibri" w:cs="Calibri"/>
          <w:color w:val="000000"/>
          <w:sz w:val="20"/>
          <w:szCs w:val="20"/>
        </w:rPr>
        <w:t>upport them. This interdependent relationship between student wellbeing and student learning is fundamental to our students’ positive and successful engagement with their education. Our positive school culture ensures that students feel valued and cared fo</w:t>
      </w:r>
      <w:r>
        <w:rPr>
          <w:rFonts w:ascii="Calibri" w:eastAsia="Calibri" w:hAnsi="Calibri" w:cs="Calibri"/>
          <w:color w:val="000000"/>
          <w:sz w:val="20"/>
          <w:szCs w:val="20"/>
        </w:rPr>
        <w:t>r, have meaningful opportunities to contribute to the school and can effectively engage in their learning. We acknowledge that when a child receives positive recognition of their behaviour and achievements, it not only provides them with confidence, but al</w:t>
      </w:r>
      <w:r>
        <w:rPr>
          <w:rFonts w:ascii="Calibri" w:eastAsia="Calibri" w:hAnsi="Calibri" w:cs="Calibri"/>
          <w:color w:val="000000"/>
          <w:sz w:val="20"/>
          <w:szCs w:val="20"/>
        </w:rPr>
        <w:t>so a feeling of self-worth.</w:t>
      </w:r>
    </w:p>
    <w:p w:rsidR="00B430E0" w:rsidRDefault="00B430E0">
      <w:pPr>
        <w:rPr>
          <w:rFonts w:ascii="Calibri" w:eastAsia="Calibri" w:hAnsi="Calibri" w:cs="Calibri"/>
          <w:color w:val="000000"/>
          <w:sz w:val="20"/>
          <w:szCs w:val="20"/>
        </w:rPr>
      </w:pPr>
    </w:p>
    <w:p w:rsidR="00B430E0" w:rsidRDefault="00271CAA">
      <w:pPr>
        <w:rPr>
          <w:rFonts w:ascii="Calibri" w:eastAsia="Calibri" w:hAnsi="Calibri" w:cs="Calibri"/>
          <w:color w:val="000000"/>
          <w:sz w:val="20"/>
          <w:szCs w:val="20"/>
        </w:rPr>
      </w:pPr>
      <w:r>
        <w:rPr>
          <w:rFonts w:ascii="Calibri" w:eastAsia="Calibri" w:hAnsi="Calibri" w:cs="Calibri"/>
          <w:color w:val="000000"/>
          <w:sz w:val="20"/>
          <w:szCs w:val="20"/>
        </w:rPr>
        <w:t>Programs and strategies being implemented by Castlemaine Primary School to promote student engagement, high attendance and positive behaviours are:</w:t>
      </w:r>
    </w:p>
    <w:p w:rsidR="00B430E0" w:rsidRDefault="00B430E0">
      <w:pPr>
        <w:pBdr>
          <w:top w:val="nil"/>
          <w:left w:val="nil"/>
          <w:bottom w:val="nil"/>
          <w:right w:val="nil"/>
          <w:between w:val="nil"/>
        </w:pBdr>
        <w:tabs>
          <w:tab w:val="center" w:pos="4513"/>
          <w:tab w:val="right" w:pos="9026"/>
        </w:tabs>
        <w:jc w:val="both"/>
        <w:rPr>
          <w:rFonts w:ascii="Calibri" w:eastAsia="Calibri" w:hAnsi="Calibri" w:cs="Calibri"/>
          <w:color w:val="000000"/>
          <w:sz w:val="20"/>
          <w:szCs w:val="20"/>
        </w:rPr>
      </w:pPr>
    </w:p>
    <w:p w:rsidR="00B430E0" w:rsidRDefault="00271CAA">
      <w:pPr>
        <w:pBdr>
          <w:top w:val="nil"/>
          <w:left w:val="nil"/>
          <w:bottom w:val="nil"/>
          <w:right w:val="nil"/>
          <w:between w:val="nil"/>
        </w:pBdr>
        <w:tabs>
          <w:tab w:val="center" w:pos="4513"/>
          <w:tab w:val="right" w:pos="9026"/>
        </w:tabs>
        <w:jc w:val="both"/>
        <w:rPr>
          <w:rFonts w:ascii="Calibri" w:eastAsia="Calibri" w:hAnsi="Calibri" w:cs="Calibri"/>
          <w:b/>
          <w:color w:val="000000"/>
          <w:sz w:val="20"/>
          <w:szCs w:val="20"/>
        </w:rPr>
      </w:pPr>
      <w:r>
        <w:rPr>
          <w:rFonts w:ascii="Calibri" w:eastAsia="Calibri" w:hAnsi="Calibri" w:cs="Calibri"/>
          <w:b/>
          <w:color w:val="000000"/>
          <w:sz w:val="20"/>
          <w:szCs w:val="20"/>
        </w:rPr>
        <w:t xml:space="preserve">Curriculum </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Specialist areas: LOTE (French), Library, Art and Performing Arts (Choir, Ensemble, Marimba Club, Busker’s Club, Private Music Tutoring, School Concert, Castlemaine State Festival performances, Cultural Performances)</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Physical education program including: c</w:t>
      </w:r>
      <w:r>
        <w:rPr>
          <w:rFonts w:ascii="Calibri" w:eastAsia="Calibri" w:hAnsi="Calibri" w:cs="Calibri"/>
          <w:color w:val="000000"/>
          <w:sz w:val="20"/>
          <w:szCs w:val="20"/>
        </w:rPr>
        <w:t>lass PE sessions, swimming programs, Cross Country, Jump Rope For Heart, AFL 9s, Cricket, Golf, Interschool and Division competitions</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Camps, whole school and local excursions involving all year levels</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ICT resourcing in all classrooms (high ratio of iPad an</w:t>
      </w:r>
      <w:r>
        <w:rPr>
          <w:rFonts w:ascii="Calibri" w:eastAsia="Calibri" w:hAnsi="Calibri" w:cs="Calibri"/>
          <w:color w:val="000000"/>
          <w:sz w:val="20"/>
          <w:szCs w:val="20"/>
        </w:rPr>
        <w:t>d netbook devices to student numbers), Interactive Whiteboards in all classrooms, Coding Club)</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Reading Recovery program for Grade 1s</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Education support staff</w:t>
      </w:r>
    </w:p>
    <w:p w:rsidR="00B430E0" w:rsidRDefault="00271CAA">
      <w:pPr>
        <w:numPr>
          <w:ilvl w:val="0"/>
          <w:numId w:val="35"/>
        </w:numPr>
        <w:pBdr>
          <w:top w:val="nil"/>
          <w:left w:val="nil"/>
          <w:bottom w:val="nil"/>
          <w:right w:val="nil"/>
          <w:between w:val="nil"/>
        </w:pBdr>
        <w:rPr>
          <w:color w:val="000000"/>
          <w:sz w:val="20"/>
          <w:szCs w:val="20"/>
        </w:rPr>
      </w:pPr>
      <w:r>
        <w:rPr>
          <w:rFonts w:ascii="Calibri" w:eastAsia="Calibri" w:hAnsi="Calibri" w:cs="Calibri"/>
          <w:color w:val="000000"/>
          <w:sz w:val="20"/>
          <w:szCs w:val="20"/>
        </w:rPr>
        <w:t>Cross age activities PITW afternoons, Sports afternoons, Better Buddies</w:t>
      </w:r>
    </w:p>
    <w:p w:rsidR="00B430E0" w:rsidRDefault="00B430E0">
      <w:pPr>
        <w:rPr>
          <w:rFonts w:ascii="Calibri" w:eastAsia="Calibri" w:hAnsi="Calibri" w:cs="Calibri"/>
          <w:color w:val="000000"/>
          <w:sz w:val="20"/>
          <w:szCs w:val="20"/>
        </w:rPr>
      </w:pPr>
    </w:p>
    <w:p w:rsidR="00B430E0" w:rsidRDefault="00271CAA">
      <w:pPr>
        <w:rPr>
          <w:rFonts w:ascii="Calibri" w:eastAsia="Calibri" w:hAnsi="Calibri" w:cs="Calibri"/>
          <w:b/>
          <w:color w:val="000000"/>
          <w:sz w:val="20"/>
          <w:szCs w:val="20"/>
        </w:rPr>
      </w:pPr>
      <w:r>
        <w:rPr>
          <w:rFonts w:ascii="Calibri" w:eastAsia="Calibri" w:hAnsi="Calibri" w:cs="Calibri"/>
          <w:b/>
          <w:color w:val="000000"/>
          <w:sz w:val="20"/>
          <w:szCs w:val="20"/>
        </w:rPr>
        <w:t>Student leadership program</w:t>
      </w:r>
      <w:r>
        <w:rPr>
          <w:rFonts w:ascii="Calibri" w:eastAsia="Calibri" w:hAnsi="Calibri" w:cs="Calibri"/>
          <w:b/>
          <w:color w:val="000000"/>
          <w:sz w:val="20"/>
          <w:szCs w:val="20"/>
        </w:rPr>
        <w:t>s:</w:t>
      </w:r>
    </w:p>
    <w:p w:rsidR="00B430E0" w:rsidRDefault="00271CAA">
      <w:pPr>
        <w:numPr>
          <w:ilvl w:val="0"/>
          <w:numId w:val="36"/>
        </w:numPr>
        <w:pBdr>
          <w:top w:val="nil"/>
          <w:left w:val="nil"/>
          <w:bottom w:val="nil"/>
          <w:right w:val="nil"/>
          <w:between w:val="nil"/>
        </w:pBdr>
        <w:rPr>
          <w:color w:val="000000"/>
          <w:sz w:val="20"/>
          <w:szCs w:val="20"/>
        </w:rPr>
      </w:pPr>
      <w:r>
        <w:rPr>
          <w:rFonts w:ascii="Calibri" w:eastAsia="Calibri" w:hAnsi="Calibri" w:cs="Calibri"/>
          <w:color w:val="000000"/>
          <w:sz w:val="20"/>
          <w:szCs w:val="20"/>
        </w:rPr>
        <w:t>School Wide Better Buddies Program (P-6)</w:t>
      </w:r>
    </w:p>
    <w:p w:rsidR="00B430E0" w:rsidRDefault="00271CAA">
      <w:pPr>
        <w:numPr>
          <w:ilvl w:val="0"/>
          <w:numId w:val="36"/>
        </w:numPr>
        <w:pBdr>
          <w:top w:val="nil"/>
          <w:left w:val="nil"/>
          <w:bottom w:val="nil"/>
          <w:right w:val="nil"/>
          <w:between w:val="nil"/>
        </w:pBdr>
        <w:rPr>
          <w:color w:val="000000"/>
          <w:sz w:val="20"/>
          <w:szCs w:val="20"/>
        </w:rPr>
      </w:pPr>
      <w:r>
        <w:rPr>
          <w:rFonts w:ascii="Calibri" w:eastAsia="Calibri" w:hAnsi="Calibri" w:cs="Calibri"/>
          <w:color w:val="000000"/>
          <w:sz w:val="20"/>
          <w:szCs w:val="20"/>
        </w:rPr>
        <w:t>School Captains</w:t>
      </w:r>
    </w:p>
    <w:p w:rsidR="00B430E0" w:rsidRDefault="00271CAA">
      <w:pPr>
        <w:numPr>
          <w:ilvl w:val="0"/>
          <w:numId w:val="36"/>
        </w:numPr>
        <w:pBdr>
          <w:top w:val="nil"/>
          <w:left w:val="nil"/>
          <w:bottom w:val="nil"/>
          <w:right w:val="nil"/>
          <w:between w:val="nil"/>
        </w:pBdr>
        <w:rPr>
          <w:color w:val="000000"/>
          <w:sz w:val="20"/>
          <w:szCs w:val="20"/>
        </w:rPr>
      </w:pPr>
      <w:r>
        <w:rPr>
          <w:rFonts w:ascii="Calibri" w:eastAsia="Calibri" w:hAnsi="Calibri" w:cs="Calibri"/>
          <w:color w:val="000000"/>
          <w:sz w:val="20"/>
          <w:szCs w:val="20"/>
        </w:rPr>
        <w:t>House Captains</w:t>
      </w:r>
    </w:p>
    <w:p w:rsidR="00B430E0" w:rsidRDefault="00271CAA">
      <w:pPr>
        <w:numPr>
          <w:ilvl w:val="0"/>
          <w:numId w:val="36"/>
        </w:numPr>
        <w:pBdr>
          <w:top w:val="nil"/>
          <w:left w:val="nil"/>
          <w:bottom w:val="nil"/>
          <w:right w:val="nil"/>
          <w:between w:val="nil"/>
        </w:pBdr>
        <w:rPr>
          <w:color w:val="000000"/>
          <w:sz w:val="20"/>
          <w:szCs w:val="20"/>
        </w:rPr>
      </w:pPr>
      <w:r>
        <w:rPr>
          <w:rFonts w:ascii="Calibri" w:eastAsia="Calibri" w:hAnsi="Calibri" w:cs="Calibri"/>
          <w:color w:val="000000"/>
          <w:sz w:val="20"/>
          <w:szCs w:val="20"/>
        </w:rPr>
        <w:t>COIL (Challenging Opportunities and Inclusive Leadership)</w:t>
      </w:r>
    </w:p>
    <w:p w:rsidR="00B430E0" w:rsidRDefault="00271CAA">
      <w:pPr>
        <w:numPr>
          <w:ilvl w:val="0"/>
          <w:numId w:val="36"/>
        </w:numPr>
        <w:pBdr>
          <w:top w:val="nil"/>
          <w:left w:val="nil"/>
          <w:bottom w:val="nil"/>
          <w:right w:val="nil"/>
          <w:between w:val="nil"/>
        </w:pBdr>
        <w:rPr>
          <w:color w:val="000000"/>
          <w:sz w:val="20"/>
          <w:szCs w:val="20"/>
        </w:rPr>
      </w:pPr>
      <w:r>
        <w:rPr>
          <w:rFonts w:ascii="Calibri" w:eastAsia="Calibri" w:hAnsi="Calibri" w:cs="Calibri"/>
          <w:color w:val="000000"/>
          <w:sz w:val="20"/>
          <w:szCs w:val="20"/>
        </w:rPr>
        <w:t>GRIP</w:t>
      </w:r>
    </w:p>
    <w:p w:rsidR="00B430E0" w:rsidRDefault="00B430E0">
      <w:pPr>
        <w:rPr>
          <w:rFonts w:ascii="Calibri" w:eastAsia="Calibri" w:hAnsi="Calibri" w:cs="Calibri"/>
          <w:sz w:val="20"/>
          <w:szCs w:val="20"/>
        </w:rPr>
      </w:pPr>
    </w:p>
    <w:p w:rsidR="00B430E0" w:rsidRDefault="00271CAA">
      <w:pPr>
        <w:rPr>
          <w:rFonts w:ascii="Calibri" w:eastAsia="Calibri" w:hAnsi="Calibri" w:cs="Calibri"/>
          <w:b/>
          <w:color w:val="000000"/>
          <w:sz w:val="20"/>
          <w:szCs w:val="20"/>
        </w:rPr>
      </w:pPr>
      <w:r>
        <w:rPr>
          <w:rFonts w:ascii="Calibri" w:eastAsia="Calibri" w:hAnsi="Calibri" w:cs="Calibri"/>
          <w:b/>
          <w:color w:val="000000"/>
          <w:sz w:val="20"/>
          <w:szCs w:val="20"/>
        </w:rPr>
        <w:t>Positive Behaviour Support</w:t>
      </w:r>
    </w:p>
    <w:p w:rsidR="00B430E0" w:rsidRDefault="00271CAA">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School Wide Positive Behaviours common values</w:t>
      </w:r>
    </w:p>
    <w:p w:rsidR="00B430E0" w:rsidRDefault="00271CAA">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Student of the Week Value Award</w:t>
      </w:r>
    </w:p>
    <w:p w:rsidR="00B430E0" w:rsidRDefault="00271CAA">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Positive acknowledgment system (</w:t>
      </w:r>
      <w:proofErr w:type="spellStart"/>
      <w:r>
        <w:rPr>
          <w:rFonts w:ascii="Calibri" w:eastAsia="Calibri" w:hAnsi="Calibri" w:cs="Calibri"/>
          <w:color w:val="000000"/>
          <w:sz w:val="20"/>
          <w:szCs w:val="20"/>
        </w:rPr>
        <w:t>Gotcha</w:t>
      </w:r>
      <w:proofErr w:type="spellEnd"/>
      <w:r>
        <w:rPr>
          <w:rFonts w:ascii="Calibri" w:eastAsia="Calibri" w:hAnsi="Calibri" w:cs="Calibri"/>
          <w:color w:val="000000"/>
          <w:sz w:val="20"/>
          <w:szCs w:val="20"/>
        </w:rPr>
        <w:t>, Postcard)</w:t>
      </w:r>
    </w:p>
    <w:p w:rsidR="00B430E0" w:rsidRDefault="00271CAA">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Classroom and individual rewards systems</w:t>
      </w:r>
    </w:p>
    <w:p w:rsidR="00B430E0" w:rsidRDefault="00271CAA">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School wide Better Buddies Program</w:t>
      </w:r>
    </w:p>
    <w:p w:rsidR="00B430E0" w:rsidRDefault="00271CAA">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Cross age activities (whole school sport, PITW and JRFH afternoons, Better Buddies sessions)</w:t>
      </w:r>
    </w:p>
    <w:p w:rsidR="00B430E0" w:rsidRDefault="00271CAA">
      <w:pPr>
        <w:numPr>
          <w:ilvl w:val="0"/>
          <w:numId w:val="22"/>
        </w:numPr>
        <w:pBdr>
          <w:top w:val="nil"/>
          <w:left w:val="nil"/>
          <w:bottom w:val="nil"/>
          <w:right w:val="nil"/>
          <w:between w:val="nil"/>
        </w:pBdr>
        <w:rPr>
          <w:color w:val="000000"/>
          <w:sz w:val="20"/>
          <w:szCs w:val="20"/>
        </w:rPr>
      </w:pPr>
      <w:r>
        <w:rPr>
          <w:rFonts w:ascii="Calibri" w:eastAsia="Calibri" w:hAnsi="Calibri" w:cs="Calibri"/>
          <w:color w:val="000000"/>
          <w:sz w:val="20"/>
          <w:szCs w:val="20"/>
        </w:rPr>
        <w:t>e-Smart</w:t>
      </w:r>
    </w:p>
    <w:p w:rsidR="00B430E0" w:rsidRDefault="00271CAA">
      <w:pPr>
        <w:numPr>
          <w:ilvl w:val="0"/>
          <w:numId w:val="34"/>
        </w:numPr>
        <w:pBdr>
          <w:top w:val="nil"/>
          <w:left w:val="nil"/>
          <w:bottom w:val="nil"/>
          <w:right w:val="nil"/>
          <w:between w:val="nil"/>
        </w:pBdr>
        <w:rPr>
          <w:color w:val="000000"/>
          <w:sz w:val="20"/>
          <w:szCs w:val="20"/>
        </w:rPr>
      </w:pPr>
      <w:r>
        <w:rPr>
          <w:rFonts w:ascii="Calibri" w:eastAsia="Calibri" w:hAnsi="Calibri" w:cs="Calibri"/>
          <w:color w:val="000000"/>
          <w:sz w:val="20"/>
          <w:szCs w:val="20"/>
        </w:rPr>
        <w:t>Play Is The Way</w:t>
      </w:r>
    </w:p>
    <w:p w:rsidR="00B430E0" w:rsidRDefault="00B430E0">
      <w:pPr>
        <w:rPr>
          <w:rFonts w:ascii="Calibri" w:eastAsia="Calibri" w:hAnsi="Calibri" w:cs="Calibri"/>
          <w:sz w:val="20"/>
          <w:szCs w:val="20"/>
        </w:rPr>
      </w:pPr>
    </w:p>
    <w:p w:rsidR="00B430E0" w:rsidRDefault="00271CAA">
      <w:pPr>
        <w:rPr>
          <w:rFonts w:ascii="Calibri" w:eastAsia="Calibri" w:hAnsi="Calibri" w:cs="Calibri"/>
          <w:b/>
          <w:color w:val="000000"/>
          <w:sz w:val="20"/>
          <w:szCs w:val="20"/>
        </w:rPr>
      </w:pPr>
      <w:r>
        <w:rPr>
          <w:rFonts w:ascii="Calibri" w:eastAsia="Calibri" w:hAnsi="Calibri" w:cs="Calibri"/>
          <w:b/>
          <w:color w:val="000000"/>
          <w:sz w:val="20"/>
          <w:szCs w:val="20"/>
        </w:rPr>
        <w:t>School Environment</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Shaded playing areas</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Ample play equipment</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Multi-Purpose Room</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Outside seating</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Library</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Garden areas</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Sport Shed</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Two Sandpits</w:t>
      </w:r>
    </w:p>
    <w:p w:rsidR="00B430E0" w:rsidRDefault="00271CAA">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2 playing areas in addition to Tiger Turf Oval/Basketball/Netball Court</w:t>
      </w:r>
    </w:p>
    <w:p w:rsidR="00B430E0" w:rsidRDefault="00B430E0">
      <w:pPr>
        <w:rPr>
          <w:rFonts w:ascii="Calibri" w:eastAsia="Calibri" w:hAnsi="Calibri" w:cs="Calibri"/>
          <w:color w:val="000000"/>
          <w:sz w:val="20"/>
          <w:szCs w:val="20"/>
        </w:rPr>
      </w:pPr>
    </w:p>
    <w:p w:rsidR="00B430E0" w:rsidRDefault="00271CAA">
      <w:pPr>
        <w:rPr>
          <w:rFonts w:ascii="Calibri" w:eastAsia="Calibri" w:hAnsi="Calibri" w:cs="Calibri"/>
          <w:b/>
          <w:color w:val="000000"/>
          <w:sz w:val="20"/>
          <w:szCs w:val="20"/>
        </w:rPr>
      </w:pPr>
      <w:r>
        <w:rPr>
          <w:rFonts w:ascii="Calibri" w:eastAsia="Calibri" w:hAnsi="Calibri" w:cs="Calibri"/>
          <w:b/>
          <w:color w:val="000000"/>
          <w:sz w:val="20"/>
          <w:szCs w:val="20"/>
        </w:rPr>
        <w:t>Outside agencies/community supports:-</w:t>
      </w:r>
    </w:p>
    <w:p w:rsidR="00B430E0" w:rsidRDefault="00271CAA">
      <w:pPr>
        <w:numPr>
          <w:ilvl w:val="0"/>
          <w:numId w:val="12"/>
        </w:numPr>
        <w:pBdr>
          <w:top w:val="nil"/>
          <w:left w:val="nil"/>
          <w:bottom w:val="nil"/>
          <w:right w:val="nil"/>
          <w:between w:val="nil"/>
        </w:pBdr>
        <w:rPr>
          <w:color w:val="000000"/>
          <w:sz w:val="20"/>
          <w:szCs w:val="20"/>
        </w:rPr>
      </w:pPr>
      <w:r>
        <w:rPr>
          <w:rFonts w:ascii="Calibri" w:eastAsia="Calibri" w:hAnsi="Calibri" w:cs="Calibri"/>
          <w:color w:val="000000"/>
          <w:sz w:val="20"/>
          <w:szCs w:val="20"/>
        </w:rPr>
        <w:t>Guidance Officer/Psychologists</w:t>
      </w:r>
    </w:p>
    <w:p w:rsidR="00B430E0" w:rsidRDefault="00271CAA">
      <w:pPr>
        <w:numPr>
          <w:ilvl w:val="0"/>
          <w:numId w:val="34"/>
        </w:numPr>
        <w:pBdr>
          <w:top w:val="nil"/>
          <w:left w:val="nil"/>
          <w:bottom w:val="nil"/>
          <w:right w:val="nil"/>
          <w:between w:val="nil"/>
        </w:pBdr>
        <w:rPr>
          <w:color w:val="000000"/>
          <w:sz w:val="20"/>
          <w:szCs w:val="20"/>
        </w:rPr>
      </w:pPr>
      <w:r>
        <w:rPr>
          <w:rFonts w:ascii="Calibri" w:eastAsia="Calibri" w:hAnsi="Calibri" w:cs="Calibri"/>
          <w:color w:val="000000"/>
          <w:sz w:val="20"/>
          <w:szCs w:val="20"/>
        </w:rPr>
        <w:t>Speech Pathologist</w:t>
      </w:r>
    </w:p>
    <w:p w:rsidR="00B430E0" w:rsidRDefault="00271CAA">
      <w:pPr>
        <w:numPr>
          <w:ilvl w:val="0"/>
          <w:numId w:val="34"/>
        </w:numPr>
        <w:pBdr>
          <w:top w:val="nil"/>
          <w:left w:val="nil"/>
          <w:bottom w:val="nil"/>
          <w:right w:val="nil"/>
          <w:between w:val="nil"/>
        </w:pBdr>
        <w:rPr>
          <w:color w:val="000000"/>
          <w:sz w:val="20"/>
          <w:szCs w:val="20"/>
        </w:rPr>
      </w:pPr>
      <w:r>
        <w:rPr>
          <w:rFonts w:ascii="Calibri" w:eastAsia="Calibri" w:hAnsi="Calibri" w:cs="Calibri"/>
          <w:color w:val="000000"/>
          <w:sz w:val="20"/>
          <w:szCs w:val="20"/>
        </w:rPr>
        <w:t>School Nurse</w:t>
      </w:r>
    </w:p>
    <w:p w:rsidR="00B430E0" w:rsidRDefault="00271CAA">
      <w:pPr>
        <w:numPr>
          <w:ilvl w:val="0"/>
          <w:numId w:val="34"/>
        </w:numPr>
        <w:pBdr>
          <w:top w:val="nil"/>
          <w:left w:val="nil"/>
          <w:bottom w:val="nil"/>
          <w:right w:val="nil"/>
          <w:between w:val="nil"/>
        </w:pBdr>
        <w:rPr>
          <w:color w:val="000000"/>
          <w:sz w:val="20"/>
          <w:szCs w:val="20"/>
        </w:rPr>
      </w:pPr>
      <w:r>
        <w:rPr>
          <w:rFonts w:ascii="Calibri" w:eastAsia="Calibri" w:hAnsi="Calibri" w:cs="Calibri"/>
          <w:color w:val="000000"/>
          <w:sz w:val="20"/>
          <w:szCs w:val="20"/>
        </w:rPr>
        <w:t>Education Support Staff</w:t>
      </w:r>
    </w:p>
    <w:p w:rsidR="00B430E0" w:rsidRDefault="00271CAA">
      <w:pPr>
        <w:numPr>
          <w:ilvl w:val="0"/>
          <w:numId w:val="34"/>
        </w:numPr>
        <w:pBdr>
          <w:top w:val="nil"/>
          <w:left w:val="nil"/>
          <w:bottom w:val="nil"/>
          <w:right w:val="nil"/>
          <w:between w:val="nil"/>
        </w:pBdr>
        <w:rPr>
          <w:color w:val="000000"/>
          <w:sz w:val="20"/>
          <w:szCs w:val="20"/>
        </w:rPr>
      </w:pPr>
      <w:r>
        <w:rPr>
          <w:rFonts w:ascii="Calibri" w:eastAsia="Calibri" w:hAnsi="Calibri" w:cs="Calibri"/>
          <w:color w:val="000000"/>
          <w:sz w:val="20"/>
          <w:szCs w:val="20"/>
        </w:rPr>
        <w:t>Parent Involvement including hearing reading, Parents &amp; Friends Club, fundraising, camps, excursions, open classroom displays, book covering, book club, garden club, concert and other incidental activities</w:t>
      </w:r>
    </w:p>
    <w:p w:rsidR="00B430E0" w:rsidRDefault="00271CAA">
      <w:pPr>
        <w:numPr>
          <w:ilvl w:val="0"/>
          <w:numId w:val="34"/>
        </w:numPr>
        <w:pBdr>
          <w:top w:val="nil"/>
          <w:left w:val="nil"/>
          <w:bottom w:val="nil"/>
          <w:right w:val="nil"/>
          <w:between w:val="nil"/>
        </w:pBdr>
        <w:rPr>
          <w:color w:val="000000"/>
          <w:sz w:val="20"/>
          <w:szCs w:val="20"/>
        </w:rPr>
      </w:pPr>
      <w:r>
        <w:rPr>
          <w:rFonts w:ascii="Calibri" w:eastAsia="Calibri" w:hAnsi="Calibri" w:cs="Calibri"/>
          <w:color w:val="000000"/>
          <w:sz w:val="20"/>
          <w:szCs w:val="20"/>
        </w:rPr>
        <w:t>Active after school programs</w:t>
      </w:r>
    </w:p>
    <w:p w:rsidR="00B430E0" w:rsidRDefault="00B430E0">
      <w:pPr>
        <w:pBdr>
          <w:top w:val="nil"/>
          <w:left w:val="nil"/>
          <w:bottom w:val="nil"/>
          <w:right w:val="nil"/>
          <w:between w:val="nil"/>
        </w:pBdr>
        <w:ind w:left="360" w:hanging="720"/>
        <w:rPr>
          <w:rFonts w:ascii="Calibri" w:eastAsia="Calibri" w:hAnsi="Calibri" w:cs="Calibri"/>
          <w:color w:val="000000"/>
          <w:sz w:val="20"/>
          <w:szCs w:val="20"/>
        </w:rPr>
      </w:pPr>
    </w:p>
    <w:p w:rsidR="00B430E0" w:rsidRDefault="00271CAA">
      <w:pPr>
        <w:rPr>
          <w:rFonts w:ascii="Calibri" w:eastAsia="Calibri" w:hAnsi="Calibri" w:cs="Calibri"/>
          <w:sz w:val="20"/>
          <w:szCs w:val="20"/>
        </w:rPr>
      </w:pPr>
      <w:r>
        <w:rPr>
          <w:rFonts w:ascii="Calibri" w:eastAsia="Calibri" w:hAnsi="Calibri" w:cs="Calibri"/>
          <w:sz w:val="20"/>
          <w:szCs w:val="20"/>
        </w:rPr>
        <w:t>Through the attitude</w:t>
      </w:r>
      <w:r>
        <w:rPr>
          <w:rFonts w:ascii="Calibri" w:eastAsia="Calibri" w:hAnsi="Calibri" w:cs="Calibri"/>
          <w:sz w:val="20"/>
          <w:szCs w:val="20"/>
        </w:rPr>
        <w:t>s to school survey, staff survey and parent opinion survey, Castlemaine Primary School has direct feedback on expectations and understandings of all members of the community and uses this feedback to fine tune policy and process on an ongoing basis.</w:t>
      </w:r>
    </w:p>
    <w:p w:rsidR="00B430E0" w:rsidRDefault="00B430E0">
      <w:pPr>
        <w:rPr>
          <w:rFonts w:ascii="Calibri" w:eastAsia="Calibri" w:hAnsi="Calibri" w:cs="Calibri"/>
          <w:sz w:val="16"/>
          <w:szCs w:val="16"/>
        </w:rPr>
      </w:pPr>
    </w:p>
    <w:p w:rsidR="00B430E0" w:rsidRDefault="00271CAA">
      <w:pPr>
        <w:pStyle w:val="Heading2"/>
        <w:spacing w:before="120"/>
        <w:rPr>
          <w:rFonts w:ascii="Calibri" w:eastAsia="Calibri" w:hAnsi="Calibri" w:cs="Calibri"/>
          <w:sz w:val="32"/>
          <w:szCs w:val="32"/>
        </w:rPr>
      </w:pPr>
      <w:r>
        <w:rPr>
          <w:rFonts w:ascii="Calibri" w:eastAsia="Calibri" w:hAnsi="Calibri" w:cs="Calibri"/>
          <w:sz w:val="32"/>
          <w:szCs w:val="32"/>
        </w:rPr>
        <w:t xml:space="preserve"> Engagement &amp; Wellbeing Goals and Targets</w:t>
      </w:r>
    </w:p>
    <w:p w:rsidR="00B430E0" w:rsidRDefault="00B430E0">
      <w:pPr>
        <w:jc w:val="both"/>
        <w:rPr>
          <w:rFonts w:ascii="Calibri" w:eastAsia="Calibri" w:hAnsi="Calibri" w:cs="Calibri"/>
          <w:sz w:val="20"/>
          <w:szCs w:val="20"/>
        </w:rPr>
      </w:pPr>
    </w:p>
    <w:p w:rsidR="00B430E0" w:rsidRDefault="00271CAA">
      <w:pPr>
        <w:jc w:val="both"/>
        <w:rPr>
          <w:rFonts w:ascii="Calibri" w:eastAsia="Calibri" w:hAnsi="Calibri" w:cs="Calibri"/>
          <w:sz w:val="20"/>
          <w:szCs w:val="20"/>
        </w:rPr>
      </w:pPr>
      <w:r>
        <w:rPr>
          <w:rFonts w:ascii="Calibri" w:eastAsia="Calibri" w:hAnsi="Calibri" w:cs="Calibri"/>
          <w:sz w:val="20"/>
          <w:szCs w:val="20"/>
        </w:rPr>
        <w:t>The Castlemaine Primary School Strategic Plan 2014 – 2017 lists specific targets in the area of student engagement and wellbeing.</w:t>
      </w:r>
    </w:p>
    <w:p w:rsidR="00B430E0" w:rsidRDefault="00B430E0">
      <w:pPr>
        <w:jc w:val="both"/>
        <w:rPr>
          <w:rFonts w:ascii="Calibri" w:eastAsia="Calibri" w:hAnsi="Calibri" w:cs="Calibri"/>
          <w:b/>
          <w:sz w:val="20"/>
          <w:szCs w:val="20"/>
        </w:rPr>
      </w:pPr>
    </w:p>
    <w:p w:rsidR="00B430E0" w:rsidRDefault="00271CAA">
      <w:pPr>
        <w:jc w:val="both"/>
        <w:rPr>
          <w:rFonts w:ascii="Calibri" w:eastAsia="Calibri" w:hAnsi="Calibri" w:cs="Calibri"/>
          <w:b/>
          <w:sz w:val="20"/>
          <w:szCs w:val="20"/>
        </w:rPr>
      </w:pPr>
      <w:r>
        <w:rPr>
          <w:rFonts w:ascii="Calibri" w:eastAsia="Calibri" w:hAnsi="Calibri" w:cs="Calibri"/>
          <w:b/>
          <w:sz w:val="20"/>
          <w:szCs w:val="20"/>
        </w:rPr>
        <w:t>Engagement Goal</w:t>
      </w:r>
    </w:p>
    <w:p w:rsidR="00B430E0" w:rsidRDefault="00271CAA">
      <w:pPr>
        <w:jc w:val="both"/>
        <w:rPr>
          <w:rFonts w:ascii="Calibri" w:eastAsia="Calibri" w:hAnsi="Calibri" w:cs="Calibri"/>
          <w:sz w:val="20"/>
          <w:szCs w:val="20"/>
        </w:rPr>
      </w:pPr>
      <w:r>
        <w:rPr>
          <w:rFonts w:ascii="Calibri" w:eastAsia="Calibri" w:hAnsi="Calibri" w:cs="Calibri"/>
          <w:sz w:val="20"/>
          <w:szCs w:val="20"/>
        </w:rPr>
        <w:t>Establish a rich, relevant, challenging and stimulating learning e</w:t>
      </w:r>
      <w:r>
        <w:rPr>
          <w:rFonts w:ascii="Calibri" w:eastAsia="Calibri" w:hAnsi="Calibri" w:cs="Calibri"/>
          <w:sz w:val="20"/>
          <w:szCs w:val="20"/>
        </w:rPr>
        <w:t>nvironment that engenders consistently high levels of student engagement.</w:t>
      </w:r>
    </w:p>
    <w:p w:rsidR="00B430E0" w:rsidRDefault="00B430E0">
      <w:pPr>
        <w:jc w:val="both"/>
        <w:rPr>
          <w:rFonts w:ascii="Calibri" w:eastAsia="Calibri" w:hAnsi="Calibri" w:cs="Calibri"/>
          <w:sz w:val="20"/>
          <w:szCs w:val="20"/>
        </w:rPr>
      </w:pPr>
    </w:p>
    <w:p w:rsidR="00B430E0" w:rsidRDefault="00271CAA">
      <w:pPr>
        <w:jc w:val="both"/>
        <w:rPr>
          <w:rFonts w:ascii="Calibri" w:eastAsia="Calibri" w:hAnsi="Calibri" w:cs="Calibri"/>
          <w:b/>
          <w:sz w:val="20"/>
          <w:szCs w:val="20"/>
        </w:rPr>
      </w:pPr>
      <w:r>
        <w:rPr>
          <w:rFonts w:ascii="Calibri" w:eastAsia="Calibri" w:hAnsi="Calibri" w:cs="Calibri"/>
          <w:b/>
          <w:sz w:val="20"/>
          <w:szCs w:val="20"/>
        </w:rPr>
        <w:t xml:space="preserve">Targets </w:t>
      </w:r>
    </w:p>
    <w:p w:rsidR="00B430E0" w:rsidRDefault="00271CAA">
      <w:pPr>
        <w:numPr>
          <w:ilvl w:val="0"/>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To reduce the F-6 average absence rate to 14.5 days or less by 2018.</w:t>
      </w:r>
    </w:p>
    <w:p w:rsidR="00B430E0" w:rsidRDefault="00271CAA">
      <w:pPr>
        <w:widowControl w:val="0"/>
        <w:numPr>
          <w:ilvl w:val="0"/>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To improve the following measures in the Student Attitude To School survey:</w:t>
      </w:r>
    </w:p>
    <w:p w:rsidR="00B430E0" w:rsidRDefault="00271CAA">
      <w:pPr>
        <w:widowControl w:val="0"/>
        <w:numPr>
          <w:ilvl w:val="1"/>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student motivation - 4.60 by 2018</w:t>
      </w:r>
    </w:p>
    <w:p w:rsidR="00B430E0" w:rsidRDefault="00271CAA">
      <w:pPr>
        <w:widowControl w:val="0"/>
        <w:numPr>
          <w:ilvl w:val="0"/>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To improve the following measures in the Parent Opinion Survey:</w:t>
      </w:r>
    </w:p>
    <w:p w:rsidR="00B430E0" w:rsidRDefault="00271CAA">
      <w:pPr>
        <w:widowControl w:val="0"/>
        <w:numPr>
          <w:ilvl w:val="1"/>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reporting -  5.80 by 2018</w:t>
      </w:r>
    </w:p>
    <w:p w:rsidR="00B430E0" w:rsidRDefault="00B430E0">
      <w:pPr>
        <w:jc w:val="both"/>
        <w:rPr>
          <w:rFonts w:ascii="Calibri" w:eastAsia="Calibri" w:hAnsi="Calibri" w:cs="Calibri"/>
          <w:b/>
          <w:sz w:val="20"/>
          <w:szCs w:val="20"/>
        </w:rPr>
      </w:pPr>
    </w:p>
    <w:p w:rsidR="00B430E0" w:rsidRDefault="00271CAA">
      <w:pPr>
        <w:jc w:val="both"/>
        <w:rPr>
          <w:rFonts w:ascii="Calibri" w:eastAsia="Calibri" w:hAnsi="Calibri" w:cs="Calibri"/>
          <w:b/>
          <w:sz w:val="20"/>
          <w:szCs w:val="20"/>
        </w:rPr>
      </w:pPr>
      <w:r>
        <w:rPr>
          <w:rFonts w:ascii="Calibri" w:eastAsia="Calibri" w:hAnsi="Calibri" w:cs="Calibri"/>
          <w:b/>
          <w:sz w:val="20"/>
          <w:szCs w:val="20"/>
        </w:rPr>
        <w:t>Key Improvement Strategies</w:t>
      </w:r>
    </w:p>
    <w:p w:rsidR="00B430E0" w:rsidRDefault="00271CAA">
      <w:pPr>
        <w:numPr>
          <w:ilvl w:val="0"/>
          <w:numId w:val="3"/>
        </w:numPr>
        <w:pBdr>
          <w:top w:val="nil"/>
          <w:left w:val="nil"/>
          <w:bottom w:val="nil"/>
          <w:right w:val="nil"/>
          <w:between w:val="nil"/>
        </w:pBdr>
      </w:pPr>
      <w:r>
        <w:rPr>
          <w:rFonts w:ascii="Calibri" w:eastAsia="Calibri" w:hAnsi="Calibri" w:cs="Calibri"/>
          <w:color w:val="000000"/>
          <w:sz w:val="20"/>
          <w:szCs w:val="20"/>
        </w:rPr>
        <w:t>Develop a whole school approach and implement strategies to improve attendance.</w:t>
      </w:r>
    </w:p>
    <w:p w:rsidR="00B430E0" w:rsidRDefault="00271CAA">
      <w:pPr>
        <w:numPr>
          <w:ilvl w:val="0"/>
          <w:numId w:val="3"/>
        </w:numPr>
        <w:pBdr>
          <w:top w:val="nil"/>
          <w:left w:val="nil"/>
          <w:bottom w:val="nil"/>
          <w:right w:val="nil"/>
          <w:between w:val="nil"/>
        </w:pBdr>
      </w:pPr>
      <w:r>
        <w:rPr>
          <w:rFonts w:ascii="Calibri" w:eastAsia="Calibri" w:hAnsi="Calibri" w:cs="Calibri"/>
          <w:color w:val="000000"/>
          <w:sz w:val="20"/>
          <w:szCs w:val="20"/>
        </w:rPr>
        <w:t>Plan for challenging goals and effective feedback for students, parents and teachers as partners in learning.</w:t>
      </w:r>
    </w:p>
    <w:p w:rsidR="00B430E0" w:rsidRDefault="00271CAA">
      <w:pPr>
        <w:numPr>
          <w:ilvl w:val="0"/>
          <w:numId w:val="12"/>
        </w:numPr>
        <w:pBdr>
          <w:top w:val="nil"/>
          <w:left w:val="nil"/>
          <w:bottom w:val="nil"/>
          <w:right w:val="nil"/>
          <w:between w:val="nil"/>
        </w:pBdr>
        <w:rPr>
          <w:color w:val="000000"/>
          <w:sz w:val="18"/>
          <w:szCs w:val="18"/>
        </w:rPr>
      </w:pPr>
      <w:r>
        <w:rPr>
          <w:rFonts w:ascii="Calibri" w:eastAsia="Calibri" w:hAnsi="Calibri" w:cs="Calibri"/>
          <w:color w:val="000000"/>
          <w:sz w:val="20"/>
          <w:szCs w:val="20"/>
        </w:rPr>
        <w:t>Develop a whole school positive behaviour support and implement strategies to improve attendance. (SWPBS, It’s Not OK To Be Away)</w:t>
      </w:r>
    </w:p>
    <w:p w:rsidR="00B430E0" w:rsidRDefault="00271CAA">
      <w:pPr>
        <w:numPr>
          <w:ilvl w:val="0"/>
          <w:numId w:val="12"/>
        </w:numPr>
        <w:pBdr>
          <w:top w:val="nil"/>
          <w:left w:val="nil"/>
          <w:bottom w:val="nil"/>
          <w:right w:val="nil"/>
          <w:between w:val="nil"/>
        </w:pBdr>
        <w:rPr>
          <w:color w:val="000000"/>
          <w:sz w:val="18"/>
          <w:szCs w:val="18"/>
        </w:rPr>
      </w:pPr>
      <w:r>
        <w:rPr>
          <w:rFonts w:ascii="Calibri" w:eastAsia="Calibri" w:hAnsi="Calibri" w:cs="Calibri"/>
          <w:color w:val="000000"/>
          <w:sz w:val="20"/>
          <w:szCs w:val="20"/>
        </w:rPr>
        <w:t>Plan for challen</w:t>
      </w:r>
      <w:r>
        <w:rPr>
          <w:rFonts w:ascii="Calibri" w:eastAsia="Calibri" w:hAnsi="Calibri" w:cs="Calibri"/>
          <w:color w:val="000000"/>
          <w:sz w:val="20"/>
          <w:szCs w:val="20"/>
        </w:rPr>
        <w:t>ging, fluid goals and effective feedback for students, parents and teachers as partners in learning. (Inquiry, CAFE)</w:t>
      </w:r>
    </w:p>
    <w:p w:rsidR="00B430E0" w:rsidRDefault="00271CAA">
      <w:pPr>
        <w:numPr>
          <w:ilvl w:val="0"/>
          <w:numId w:val="12"/>
        </w:numPr>
        <w:pBdr>
          <w:top w:val="nil"/>
          <w:left w:val="nil"/>
          <w:bottom w:val="nil"/>
          <w:right w:val="nil"/>
          <w:between w:val="nil"/>
        </w:pBdr>
        <w:rPr>
          <w:color w:val="000000"/>
          <w:sz w:val="18"/>
          <w:szCs w:val="18"/>
        </w:rPr>
      </w:pPr>
      <w:r>
        <w:rPr>
          <w:rFonts w:ascii="Calibri" w:eastAsia="Calibri" w:hAnsi="Calibri" w:cs="Calibri"/>
          <w:color w:val="000000"/>
          <w:sz w:val="20"/>
          <w:szCs w:val="20"/>
        </w:rPr>
        <w:lastRenderedPageBreak/>
        <w:t>Implement teaching systems and methods that provide student choice and ownership through self-directed learning, incorporating fluid learning goals (Cafe/Inquiry)</w:t>
      </w:r>
    </w:p>
    <w:p w:rsidR="00B430E0" w:rsidRDefault="00271CAA">
      <w:pPr>
        <w:numPr>
          <w:ilvl w:val="0"/>
          <w:numId w:val="12"/>
        </w:numPr>
        <w:pBdr>
          <w:top w:val="nil"/>
          <w:left w:val="nil"/>
          <w:bottom w:val="nil"/>
          <w:right w:val="nil"/>
          <w:between w:val="nil"/>
        </w:pBdr>
        <w:spacing w:after="280"/>
        <w:rPr>
          <w:color w:val="000000"/>
          <w:sz w:val="20"/>
          <w:szCs w:val="20"/>
        </w:rPr>
      </w:pPr>
      <w:r>
        <w:rPr>
          <w:rFonts w:ascii="Calibri" w:eastAsia="Calibri" w:hAnsi="Calibri" w:cs="Calibri"/>
          <w:color w:val="000000"/>
          <w:sz w:val="20"/>
          <w:szCs w:val="20"/>
        </w:rPr>
        <w:t>Construct and run a Report Working Group to obtain parent feedback on reporting structures an</w:t>
      </w:r>
      <w:r>
        <w:rPr>
          <w:rFonts w:ascii="Calibri" w:eastAsia="Calibri" w:hAnsi="Calibri" w:cs="Calibri"/>
          <w:color w:val="000000"/>
          <w:sz w:val="20"/>
          <w:szCs w:val="20"/>
        </w:rPr>
        <w:t>d make changes to current reporting practises</w:t>
      </w:r>
    </w:p>
    <w:p w:rsidR="00B430E0" w:rsidRDefault="00271CAA">
      <w:pPr>
        <w:jc w:val="both"/>
        <w:rPr>
          <w:rFonts w:ascii="Calibri" w:eastAsia="Calibri" w:hAnsi="Calibri" w:cs="Calibri"/>
          <w:b/>
          <w:sz w:val="20"/>
          <w:szCs w:val="20"/>
        </w:rPr>
      </w:pPr>
      <w:r>
        <w:rPr>
          <w:rFonts w:ascii="Calibri" w:eastAsia="Calibri" w:hAnsi="Calibri" w:cs="Calibri"/>
          <w:b/>
          <w:sz w:val="20"/>
          <w:szCs w:val="20"/>
        </w:rPr>
        <w:t>Wellbeing Goal</w:t>
      </w:r>
    </w:p>
    <w:p w:rsidR="00B430E0" w:rsidRDefault="00271CAA">
      <w:pPr>
        <w:widowControl w:val="0"/>
        <w:rPr>
          <w:rFonts w:ascii="Calibri" w:eastAsia="Calibri" w:hAnsi="Calibri" w:cs="Calibri"/>
          <w:sz w:val="20"/>
          <w:szCs w:val="20"/>
        </w:rPr>
      </w:pPr>
      <w:r>
        <w:rPr>
          <w:rFonts w:ascii="Calibri" w:eastAsia="Calibri" w:hAnsi="Calibri" w:cs="Calibri"/>
          <w:sz w:val="20"/>
          <w:szCs w:val="20"/>
        </w:rPr>
        <w:t>Develop students who are motivated, engaged, resilient and willing to contribute to the wellbeing of others.</w:t>
      </w:r>
    </w:p>
    <w:p w:rsidR="00B430E0" w:rsidRDefault="00B430E0">
      <w:pPr>
        <w:widowControl w:val="0"/>
        <w:rPr>
          <w:rFonts w:ascii="Calibri" w:eastAsia="Calibri" w:hAnsi="Calibri" w:cs="Calibri"/>
          <w:b/>
          <w:sz w:val="20"/>
          <w:szCs w:val="20"/>
        </w:rPr>
      </w:pPr>
    </w:p>
    <w:p w:rsidR="00B430E0" w:rsidRDefault="00271CAA">
      <w:pPr>
        <w:jc w:val="both"/>
        <w:rPr>
          <w:rFonts w:ascii="Calibri" w:eastAsia="Calibri" w:hAnsi="Calibri" w:cs="Calibri"/>
          <w:b/>
          <w:sz w:val="20"/>
          <w:szCs w:val="20"/>
        </w:rPr>
      </w:pPr>
      <w:r>
        <w:rPr>
          <w:rFonts w:ascii="Calibri" w:eastAsia="Calibri" w:hAnsi="Calibri" w:cs="Calibri"/>
          <w:b/>
          <w:sz w:val="20"/>
          <w:szCs w:val="20"/>
        </w:rPr>
        <w:t xml:space="preserve">Targets </w:t>
      </w:r>
    </w:p>
    <w:p w:rsidR="00B430E0" w:rsidRDefault="00271CAA">
      <w:pPr>
        <w:widowControl w:val="0"/>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To improve the following measures in the Students Attitude To School survey:</w:t>
      </w:r>
    </w:p>
    <w:p w:rsidR="00B430E0" w:rsidRDefault="00271CAA">
      <w:pPr>
        <w:numPr>
          <w:ilvl w:val="1"/>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school motivation –  4.6 by 2018</w:t>
      </w:r>
    </w:p>
    <w:p w:rsidR="00B430E0" w:rsidRDefault="00271CAA">
      <w:pPr>
        <w:numPr>
          <w:ilvl w:val="1"/>
          <w:numId w:val="25"/>
        </w:numPr>
        <w:pBdr>
          <w:top w:val="nil"/>
          <w:left w:val="nil"/>
          <w:bottom w:val="nil"/>
          <w:right w:val="nil"/>
          <w:between w:val="nil"/>
        </w:pBdr>
        <w:rPr>
          <w:color w:val="000000"/>
          <w:sz w:val="20"/>
          <w:szCs w:val="20"/>
        </w:rPr>
      </w:pPr>
      <w:proofErr w:type="gramStart"/>
      <w:r>
        <w:rPr>
          <w:rFonts w:ascii="Calibri" w:eastAsia="Calibri" w:hAnsi="Calibri" w:cs="Calibri"/>
          <w:color w:val="000000"/>
          <w:sz w:val="20"/>
          <w:szCs w:val="20"/>
        </w:rPr>
        <w:t>learning</w:t>
      </w:r>
      <w:proofErr w:type="gramEnd"/>
      <w:r>
        <w:rPr>
          <w:rFonts w:ascii="Calibri" w:eastAsia="Calibri" w:hAnsi="Calibri" w:cs="Calibri"/>
          <w:color w:val="000000"/>
          <w:sz w:val="20"/>
          <w:szCs w:val="20"/>
        </w:rPr>
        <w:t xml:space="preserve"> confidence – increase girls scores to achieve similar results to those of boys.</w:t>
      </w:r>
    </w:p>
    <w:p w:rsidR="00B430E0" w:rsidRDefault="00B430E0">
      <w:pPr>
        <w:pBdr>
          <w:top w:val="nil"/>
          <w:left w:val="nil"/>
          <w:bottom w:val="nil"/>
          <w:right w:val="nil"/>
          <w:between w:val="nil"/>
        </w:pBdr>
        <w:rPr>
          <w:rFonts w:ascii="Calibri" w:eastAsia="Calibri" w:hAnsi="Calibri" w:cs="Calibri"/>
          <w:color w:val="000000"/>
          <w:sz w:val="20"/>
          <w:szCs w:val="20"/>
        </w:rPr>
      </w:pPr>
    </w:p>
    <w:p w:rsidR="00B430E0" w:rsidRDefault="00271CAA">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To improve the following measures in the Parent Opinion Survey:</w:t>
      </w:r>
    </w:p>
    <w:p w:rsidR="00B430E0" w:rsidRDefault="00271CAA">
      <w:pPr>
        <w:numPr>
          <w:ilvl w:val="1"/>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student motivation – 5.8 by 2018</w:t>
      </w:r>
    </w:p>
    <w:p w:rsidR="00B430E0" w:rsidRDefault="00B430E0">
      <w:pPr>
        <w:widowControl w:val="0"/>
        <w:rPr>
          <w:rFonts w:ascii="Calibri" w:eastAsia="Calibri" w:hAnsi="Calibri" w:cs="Calibri"/>
          <w:b/>
          <w:color w:val="000000"/>
          <w:sz w:val="20"/>
          <w:szCs w:val="20"/>
        </w:rPr>
      </w:pPr>
    </w:p>
    <w:p w:rsidR="00B430E0" w:rsidRDefault="00271CAA">
      <w:pPr>
        <w:jc w:val="both"/>
        <w:rPr>
          <w:rFonts w:ascii="Calibri" w:eastAsia="Calibri" w:hAnsi="Calibri" w:cs="Calibri"/>
          <w:b/>
          <w:sz w:val="20"/>
          <w:szCs w:val="20"/>
        </w:rPr>
      </w:pPr>
      <w:r>
        <w:rPr>
          <w:rFonts w:ascii="Calibri" w:eastAsia="Calibri" w:hAnsi="Calibri" w:cs="Calibri"/>
          <w:b/>
          <w:sz w:val="20"/>
          <w:szCs w:val="20"/>
        </w:rPr>
        <w:t>Key Improvement Strategies</w:t>
      </w:r>
    </w:p>
    <w:p w:rsidR="00B430E0" w:rsidRDefault="00271CAA">
      <w:pPr>
        <w:numPr>
          <w:ilvl w:val="0"/>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 a school wide approach to wellbeing within a safe, respectful, informed and involved community.</w:t>
      </w:r>
    </w:p>
    <w:p w:rsidR="00B430E0" w:rsidRDefault="00271CAA">
      <w:pPr>
        <w:numPr>
          <w:ilvl w:val="0"/>
          <w:numId w:val="4"/>
        </w:numPr>
        <w:pBdr>
          <w:top w:val="nil"/>
          <w:left w:val="nil"/>
          <w:bottom w:val="nil"/>
          <w:right w:val="nil"/>
          <w:between w:val="nil"/>
        </w:pBdr>
      </w:pPr>
      <w:r>
        <w:rPr>
          <w:rFonts w:ascii="Calibri" w:eastAsia="Calibri" w:hAnsi="Calibri" w:cs="Calibri"/>
          <w:color w:val="000000"/>
          <w:sz w:val="20"/>
          <w:szCs w:val="20"/>
        </w:rPr>
        <w:t>Strengthen communication and partnerships with parents and the wider community.</w:t>
      </w:r>
    </w:p>
    <w:p w:rsidR="00B430E0" w:rsidRDefault="00271CAA">
      <w:pPr>
        <w:numPr>
          <w:ilvl w:val="0"/>
          <w:numId w:val="17"/>
        </w:numPr>
        <w:pBdr>
          <w:top w:val="nil"/>
          <w:left w:val="nil"/>
          <w:bottom w:val="nil"/>
          <w:right w:val="nil"/>
          <w:between w:val="nil"/>
        </w:pBdr>
        <w:rPr>
          <w:color w:val="000000"/>
          <w:sz w:val="20"/>
          <w:szCs w:val="20"/>
        </w:rPr>
      </w:pPr>
      <w:r>
        <w:rPr>
          <w:rFonts w:ascii="Calibri" w:eastAsia="Calibri" w:hAnsi="Calibri" w:cs="Calibri"/>
          <w:color w:val="000000"/>
          <w:sz w:val="20"/>
          <w:szCs w:val="20"/>
        </w:rPr>
        <w:t>A Wellbeing Student Learning Team to drive wellbeing initiatives to supp</w:t>
      </w:r>
      <w:r>
        <w:rPr>
          <w:rFonts w:ascii="Calibri" w:eastAsia="Calibri" w:hAnsi="Calibri" w:cs="Calibri"/>
          <w:color w:val="000000"/>
          <w:sz w:val="20"/>
          <w:szCs w:val="20"/>
        </w:rPr>
        <w:t>ort motivation, engagement, willingness and contribution in students</w:t>
      </w:r>
    </w:p>
    <w:p w:rsidR="00B430E0" w:rsidRDefault="00271CAA">
      <w:pPr>
        <w:numPr>
          <w:ilvl w:val="0"/>
          <w:numId w:val="17"/>
        </w:numPr>
        <w:pBdr>
          <w:top w:val="nil"/>
          <w:left w:val="nil"/>
          <w:bottom w:val="nil"/>
          <w:right w:val="nil"/>
          <w:between w:val="nil"/>
        </w:pBdr>
        <w:rPr>
          <w:color w:val="000000"/>
          <w:sz w:val="20"/>
          <w:szCs w:val="20"/>
        </w:rPr>
      </w:pPr>
      <w:r>
        <w:rPr>
          <w:rFonts w:ascii="Calibri" w:eastAsia="Calibri" w:hAnsi="Calibri" w:cs="Calibri"/>
          <w:color w:val="000000"/>
          <w:sz w:val="20"/>
          <w:szCs w:val="20"/>
        </w:rPr>
        <w:t>Implement school wide positive behaviour support structure to wellbeing within a safe, respectful, informed and involved community.</w:t>
      </w:r>
    </w:p>
    <w:p w:rsidR="00B430E0" w:rsidRDefault="00271CAA">
      <w:pPr>
        <w:numPr>
          <w:ilvl w:val="0"/>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Strengthen communication and partnerships with parents </w:t>
      </w:r>
      <w:r>
        <w:rPr>
          <w:rFonts w:ascii="Calibri" w:eastAsia="Calibri" w:hAnsi="Calibri" w:cs="Calibri"/>
          <w:color w:val="000000"/>
          <w:sz w:val="20"/>
          <w:szCs w:val="20"/>
        </w:rPr>
        <w:t>and the wider community through the obtainment of parental feedback, open classroom structures, parent volunteer structures and parent programs</w:t>
      </w:r>
    </w:p>
    <w:p w:rsidR="00B430E0" w:rsidRDefault="00271CAA">
      <w:pPr>
        <w:pStyle w:val="Heading2"/>
        <w:rPr>
          <w:rFonts w:ascii="Calibri" w:eastAsia="Calibri" w:hAnsi="Calibri" w:cs="Calibri"/>
          <w:sz w:val="32"/>
          <w:szCs w:val="32"/>
        </w:rPr>
      </w:pPr>
      <w:bookmarkStart w:id="4" w:name="_3znysh7" w:colFirst="0" w:colLast="0"/>
      <w:bookmarkEnd w:id="4"/>
      <w:r>
        <w:rPr>
          <w:rFonts w:ascii="Calibri" w:eastAsia="Calibri" w:hAnsi="Calibri" w:cs="Calibri"/>
          <w:sz w:val="32"/>
          <w:szCs w:val="32"/>
        </w:rPr>
        <w:t>3 Rights and Responsibilities</w:t>
      </w:r>
    </w:p>
    <w:p w:rsidR="00B430E0" w:rsidRDefault="00B430E0">
      <w:pPr>
        <w:widowControl w:val="0"/>
        <w:pBdr>
          <w:top w:val="nil"/>
          <w:left w:val="nil"/>
          <w:bottom w:val="nil"/>
          <w:right w:val="nil"/>
          <w:between w:val="nil"/>
        </w:pBdr>
        <w:rPr>
          <w:rFonts w:ascii="Calibri" w:eastAsia="Calibri" w:hAnsi="Calibri" w:cs="Calibri"/>
          <w:color w:val="000000"/>
        </w:rPr>
      </w:pPr>
    </w:p>
    <w:p w:rsidR="00B430E0" w:rsidRDefault="00271CAA">
      <w:pPr>
        <w:keepNext/>
        <w:widowControl w:val="0"/>
        <w:spacing w:before="120"/>
        <w:rPr>
          <w:rFonts w:ascii="Calibri" w:eastAsia="Calibri" w:hAnsi="Calibri" w:cs="Calibri"/>
          <w:b/>
          <w:sz w:val="20"/>
          <w:szCs w:val="20"/>
        </w:rPr>
      </w:pPr>
      <w:r>
        <w:rPr>
          <w:rFonts w:ascii="Calibri" w:eastAsia="Calibri" w:hAnsi="Calibri" w:cs="Calibri"/>
          <w:b/>
          <w:sz w:val="20"/>
          <w:szCs w:val="20"/>
        </w:rPr>
        <w:t>Rights and Responsibilities of the School Community</w:t>
      </w:r>
    </w:p>
    <w:p w:rsidR="00B430E0" w:rsidRDefault="00271CAA">
      <w:pPr>
        <w:jc w:val="both"/>
        <w:rPr>
          <w:rFonts w:ascii="Calibri" w:eastAsia="Calibri" w:hAnsi="Calibri" w:cs="Calibri"/>
          <w:sz w:val="20"/>
          <w:szCs w:val="20"/>
        </w:rPr>
      </w:pPr>
      <w:r>
        <w:rPr>
          <w:rFonts w:ascii="Calibri" w:eastAsia="Calibri" w:hAnsi="Calibri" w:cs="Calibri"/>
          <w:sz w:val="20"/>
          <w:szCs w:val="20"/>
        </w:rPr>
        <w:t>When developing Rights and Responsibilities Castlemaine Primary School has considered their legal</w:t>
      </w:r>
    </w:p>
    <w:p w:rsidR="00B430E0" w:rsidRDefault="00271CAA">
      <w:pPr>
        <w:jc w:val="both"/>
        <w:rPr>
          <w:rFonts w:ascii="Calibri" w:eastAsia="Calibri" w:hAnsi="Calibri" w:cs="Calibri"/>
          <w:sz w:val="20"/>
          <w:szCs w:val="20"/>
        </w:rPr>
      </w:pPr>
      <w:proofErr w:type="gramStart"/>
      <w:r>
        <w:rPr>
          <w:rFonts w:ascii="Calibri" w:eastAsia="Calibri" w:hAnsi="Calibri" w:cs="Calibri"/>
          <w:sz w:val="20"/>
          <w:szCs w:val="20"/>
        </w:rPr>
        <w:t>responsibilities</w:t>
      </w:r>
      <w:proofErr w:type="gramEnd"/>
      <w:r>
        <w:rPr>
          <w:rFonts w:ascii="Calibri" w:eastAsia="Calibri" w:hAnsi="Calibri" w:cs="Calibri"/>
          <w:sz w:val="20"/>
          <w:szCs w:val="20"/>
        </w:rPr>
        <w:t xml:space="preserve"> under relevant legislations:</w:t>
      </w:r>
    </w:p>
    <w:p w:rsidR="00B430E0" w:rsidRDefault="00B430E0">
      <w:pPr>
        <w:jc w:val="both"/>
        <w:rPr>
          <w:rFonts w:ascii="Calibri" w:eastAsia="Calibri" w:hAnsi="Calibri" w:cs="Calibri"/>
          <w:sz w:val="20"/>
          <w:szCs w:val="20"/>
        </w:rPr>
      </w:pPr>
    </w:p>
    <w:p w:rsidR="00B430E0" w:rsidRDefault="00271CAA">
      <w:pPr>
        <w:jc w:val="both"/>
        <w:rPr>
          <w:rFonts w:ascii="Calibri" w:eastAsia="Calibri" w:hAnsi="Calibri" w:cs="Calibri"/>
          <w:sz w:val="20"/>
          <w:szCs w:val="20"/>
        </w:rPr>
      </w:pPr>
      <w:r>
        <w:rPr>
          <w:rFonts w:ascii="Calibri" w:eastAsia="Calibri" w:hAnsi="Calibri" w:cs="Calibri"/>
          <w:sz w:val="20"/>
          <w:szCs w:val="20"/>
        </w:rPr>
        <w:t xml:space="preserve">Equal opportunity Act 1995 - </w:t>
      </w:r>
    </w:p>
    <w:p w:rsidR="00B430E0" w:rsidRDefault="00271CAA">
      <w:pPr>
        <w:jc w:val="both"/>
        <w:rPr>
          <w:rFonts w:ascii="Calibri" w:eastAsia="Calibri" w:hAnsi="Calibri" w:cs="Calibri"/>
          <w:sz w:val="20"/>
          <w:szCs w:val="20"/>
        </w:rPr>
      </w:pPr>
      <w:r>
        <w:rPr>
          <w:rFonts w:ascii="Calibri" w:eastAsia="Calibri" w:hAnsi="Calibri" w:cs="Calibri"/>
          <w:sz w:val="20"/>
          <w:szCs w:val="20"/>
        </w:rPr>
        <w:t>At Castlemaine PS all members of the school community will be treated equally regardless of age; gender identity; impairment; physical features; race or religious belief.</w:t>
      </w:r>
    </w:p>
    <w:p w:rsidR="00B430E0" w:rsidRDefault="00B430E0">
      <w:pPr>
        <w:jc w:val="both"/>
        <w:rPr>
          <w:rFonts w:ascii="Calibri" w:eastAsia="Calibri" w:hAnsi="Calibri" w:cs="Calibri"/>
          <w:sz w:val="20"/>
          <w:szCs w:val="20"/>
        </w:rPr>
      </w:pPr>
    </w:p>
    <w:p w:rsidR="00B430E0" w:rsidRDefault="00271CAA">
      <w:pPr>
        <w:jc w:val="both"/>
        <w:rPr>
          <w:rFonts w:ascii="Calibri" w:eastAsia="Calibri" w:hAnsi="Calibri" w:cs="Calibri"/>
          <w:sz w:val="20"/>
          <w:szCs w:val="20"/>
        </w:rPr>
      </w:pPr>
      <w:r>
        <w:rPr>
          <w:rFonts w:ascii="Calibri" w:eastAsia="Calibri" w:hAnsi="Calibri" w:cs="Calibri"/>
          <w:sz w:val="20"/>
          <w:szCs w:val="20"/>
        </w:rPr>
        <w:t>Charter of Human Rights and Responsibilities Act 2006 –</w:t>
      </w:r>
    </w:p>
    <w:p w:rsidR="00B430E0" w:rsidRDefault="00271CAA">
      <w:pPr>
        <w:jc w:val="both"/>
        <w:rPr>
          <w:rFonts w:ascii="Calibri" w:eastAsia="Calibri" w:hAnsi="Calibri" w:cs="Calibri"/>
          <w:sz w:val="20"/>
          <w:szCs w:val="20"/>
        </w:rPr>
      </w:pPr>
      <w:r>
        <w:rPr>
          <w:rFonts w:ascii="Calibri" w:eastAsia="Calibri" w:hAnsi="Calibri" w:cs="Calibri"/>
          <w:sz w:val="20"/>
          <w:szCs w:val="20"/>
        </w:rPr>
        <w:t>At Castlemaine primary schoo</w:t>
      </w:r>
      <w:r>
        <w:rPr>
          <w:rFonts w:ascii="Calibri" w:eastAsia="Calibri" w:hAnsi="Calibri" w:cs="Calibri"/>
          <w:sz w:val="20"/>
          <w:szCs w:val="20"/>
        </w:rPr>
        <w:t>l corporal punishment is prohibited and we affirm that all people are born free and equal in dignity and rights.</w:t>
      </w:r>
    </w:p>
    <w:p w:rsidR="00B430E0" w:rsidRDefault="00B430E0">
      <w:pPr>
        <w:jc w:val="both"/>
        <w:rPr>
          <w:rFonts w:ascii="Calibri" w:eastAsia="Calibri" w:hAnsi="Calibri" w:cs="Calibri"/>
          <w:sz w:val="20"/>
          <w:szCs w:val="20"/>
        </w:rPr>
      </w:pPr>
    </w:p>
    <w:p w:rsidR="00B430E0" w:rsidRDefault="00271CAA">
      <w:pPr>
        <w:jc w:val="both"/>
        <w:rPr>
          <w:rFonts w:ascii="Calibri" w:eastAsia="Calibri" w:hAnsi="Calibri" w:cs="Calibri"/>
          <w:sz w:val="20"/>
          <w:szCs w:val="20"/>
        </w:rPr>
      </w:pPr>
      <w:r>
        <w:rPr>
          <w:rFonts w:ascii="Calibri" w:eastAsia="Calibri" w:hAnsi="Calibri" w:cs="Calibri"/>
          <w:sz w:val="20"/>
          <w:szCs w:val="20"/>
        </w:rPr>
        <w:t>Disability Discrimination Act 1992 under Disability Standards for Education 2005-</w:t>
      </w:r>
    </w:p>
    <w:p w:rsidR="00B430E0" w:rsidRDefault="00271CAA">
      <w:pPr>
        <w:jc w:val="both"/>
        <w:rPr>
          <w:rFonts w:ascii="Calibri" w:eastAsia="Calibri" w:hAnsi="Calibri" w:cs="Calibri"/>
          <w:sz w:val="20"/>
          <w:szCs w:val="20"/>
        </w:rPr>
      </w:pPr>
      <w:r>
        <w:rPr>
          <w:rFonts w:ascii="Calibri" w:eastAsia="Calibri" w:hAnsi="Calibri" w:cs="Calibri"/>
          <w:sz w:val="20"/>
          <w:szCs w:val="20"/>
        </w:rPr>
        <w:t>The standards cover enrolment, participation, curriculum dev</w:t>
      </w:r>
      <w:r>
        <w:rPr>
          <w:rFonts w:ascii="Calibri" w:eastAsia="Calibri" w:hAnsi="Calibri" w:cs="Calibri"/>
          <w:sz w:val="20"/>
          <w:szCs w:val="20"/>
        </w:rPr>
        <w:t>elopment, student support services and</w:t>
      </w:r>
    </w:p>
    <w:p w:rsidR="00B430E0" w:rsidRDefault="00271CAA">
      <w:pPr>
        <w:jc w:val="both"/>
        <w:rPr>
          <w:rFonts w:ascii="Calibri" w:eastAsia="Calibri" w:hAnsi="Calibri" w:cs="Calibri"/>
          <w:sz w:val="20"/>
          <w:szCs w:val="20"/>
        </w:rPr>
      </w:pPr>
      <w:proofErr w:type="gramStart"/>
      <w:r>
        <w:rPr>
          <w:rFonts w:ascii="Calibri" w:eastAsia="Calibri" w:hAnsi="Calibri" w:cs="Calibri"/>
          <w:sz w:val="20"/>
          <w:szCs w:val="20"/>
        </w:rPr>
        <w:t>harassment</w:t>
      </w:r>
      <w:proofErr w:type="gramEnd"/>
      <w:r>
        <w:rPr>
          <w:rFonts w:ascii="Calibri" w:eastAsia="Calibri" w:hAnsi="Calibri" w:cs="Calibri"/>
          <w:sz w:val="20"/>
          <w:szCs w:val="20"/>
        </w:rPr>
        <w:t xml:space="preserve"> &amp; victimisation.</w:t>
      </w:r>
    </w:p>
    <w:p w:rsidR="00B430E0" w:rsidRDefault="00B430E0">
      <w:pPr>
        <w:jc w:val="both"/>
        <w:rPr>
          <w:rFonts w:ascii="Calibri" w:eastAsia="Calibri" w:hAnsi="Calibri" w:cs="Calibri"/>
          <w:sz w:val="20"/>
          <w:szCs w:val="20"/>
        </w:rPr>
      </w:pPr>
    </w:p>
    <w:p w:rsidR="00B430E0" w:rsidRDefault="00271CAA">
      <w:pPr>
        <w:jc w:val="both"/>
        <w:rPr>
          <w:rFonts w:ascii="Calibri" w:eastAsia="Calibri" w:hAnsi="Calibri" w:cs="Calibri"/>
          <w:sz w:val="20"/>
          <w:szCs w:val="20"/>
        </w:rPr>
      </w:pPr>
      <w:r>
        <w:rPr>
          <w:rFonts w:ascii="Calibri" w:eastAsia="Calibri" w:hAnsi="Calibri" w:cs="Calibri"/>
          <w:sz w:val="20"/>
          <w:szCs w:val="20"/>
        </w:rPr>
        <w:t>Education and Training Reform Act 2006 –</w:t>
      </w:r>
    </w:p>
    <w:p w:rsidR="00B430E0" w:rsidRDefault="00271CAA">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Castlemaine Primary School provides for a high standard of education and training for all students.</w:t>
      </w:r>
    </w:p>
    <w:p w:rsidR="00B430E0" w:rsidRDefault="00B430E0">
      <w:pPr>
        <w:pBdr>
          <w:top w:val="nil"/>
          <w:left w:val="nil"/>
          <w:bottom w:val="nil"/>
          <w:right w:val="nil"/>
          <w:between w:val="nil"/>
        </w:pBdr>
        <w:spacing w:before="120" w:after="120"/>
        <w:rPr>
          <w:rFonts w:ascii="Calibri" w:eastAsia="Calibri" w:hAnsi="Calibri" w:cs="Calibri"/>
          <w:b/>
          <w:color w:val="000000"/>
          <w:sz w:val="20"/>
          <w:szCs w:val="20"/>
        </w:rPr>
      </w:pPr>
    </w:p>
    <w:p w:rsidR="00B430E0" w:rsidRDefault="00B430E0">
      <w:pPr>
        <w:pBdr>
          <w:top w:val="nil"/>
          <w:left w:val="nil"/>
          <w:bottom w:val="nil"/>
          <w:right w:val="nil"/>
          <w:between w:val="nil"/>
        </w:pBdr>
        <w:spacing w:before="120" w:after="120"/>
        <w:rPr>
          <w:rFonts w:ascii="Calibri" w:eastAsia="Calibri" w:hAnsi="Calibri" w:cs="Calibri"/>
          <w:b/>
          <w:color w:val="000000"/>
          <w:sz w:val="20"/>
          <w:szCs w:val="20"/>
        </w:rPr>
      </w:pPr>
    </w:p>
    <w:p w:rsidR="00B430E0" w:rsidRDefault="00B430E0">
      <w:pPr>
        <w:pBdr>
          <w:top w:val="nil"/>
          <w:left w:val="nil"/>
          <w:bottom w:val="nil"/>
          <w:right w:val="nil"/>
          <w:between w:val="nil"/>
        </w:pBdr>
        <w:spacing w:before="120" w:after="120"/>
        <w:rPr>
          <w:rFonts w:ascii="Calibri" w:eastAsia="Calibri" w:hAnsi="Calibri" w:cs="Calibri"/>
          <w:b/>
          <w:color w:val="000000"/>
          <w:sz w:val="20"/>
          <w:szCs w:val="20"/>
        </w:rPr>
      </w:pPr>
    </w:p>
    <w:p w:rsidR="00B430E0" w:rsidRDefault="00B430E0">
      <w:pPr>
        <w:pBdr>
          <w:top w:val="nil"/>
          <w:left w:val="nil"/>
          <w:bottom w:val="nil"/>
          <w:right w:val="nil"/>
          <w:between w:val="nil"/>
        </w:pBdr>
        <w:spacing w:before="120" w:after="120"/>
        <w:rPr>
          <w:rFonts w:ascii="Calibri" w:eastAsia="Calibri" w:hAnsi="Calibri" w:cs="Calibri"/>
          <w:b/>
          <w:color w:val="000000"/>
          <w:sz w:val="20"/>
          <w:szCs w:val="20"/>
        </w:rPr>
      </w:pPr>
    </w:p>
    <w:p w:rsidR="00B430E0" w:rsidRDefault="00B430E0">
      <w:pPr>
        <w:pBdr>
          <w:top w:val="nil"/>
          <w:left w:val="nil"/>
          <w:bottom w:val="nil"/>
          <w:right w:val="nil"/>
          <w:between w:val="nil"/>
        </w:pBdr>
        <w:spacing w:before="120" w:after="120"/>
        <w:rPr>
          <w:rFonts w:ascii="Calibri" w:eastAsia="Calibri" w:hAnsi="Calibri" w:cs="Calibri"/>
          <w:b/>
          <w:color w:val="000000"/>
          <w:sz w:val="20"/>
          <w:szCs w:val="20"/>
        </w:rPr>
      </w:pPr>
    </w:p>
    <w:p w:rsidR="00B430E0" w:rsidRDefault="00271CAA">
      <w:pPr>
        <w:pBdr>
          <w:top w:val="nil"/>
          <w:left w:val="nil"/>
          <w:bottom w:val="nil"/>
          <w:right w:val="nil"/>
          <w:between w:val="nil"/>
        </w:pBdr>
        <w:spacing w:before="120" w:after="120"/>
        <w:rPr>
          <w:rFonts w:ascii="Calibri" w:eastAsia="Calibri" w:hAnsi="Calibri" w:cs="Calibri"/>
          <w:b/>
          <w:color w:val="000000"/>
          <w:sz w:val="20"/>
          <w:szCs w:val="20"/>
        </w:rPr>
      </w:pPr>
      <w:r>
        <w:rPr>
          <w:rFonts w:ascii="Calibri" w:eastAsia="Calibri" w:hAnsi="Calibri" w:cs="Calibri"/>
          <w:b/>
          <w:color w:val="000000"/>
          <w:sz w:val="20"/>
          <w:szCs w:val="20"/>
        </w:rPr>
        <w:lastRenderedPageBreak/>
        <w:t>Rights and Responsibilities of Students</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812"/>
      </w:tblGrid>
      <w:tr w:rsidR="00B430E0">
        <w:tc>
          <w:tcPr>
            <w:tcW w:w="3539" w:type="dxa"/>
          </w:tcPr>
          <w:p w:rsidR="00B430E0" w:rsidRDefault="00271CAA">
            <w:pPr>
              <w:pBdr>
                <w:top w:val="nil"/>
                <w:left w:val="nil"/>
                <w:bottom w:val="nil"/>
                <w:right w:val="nil"/>
                <w:between w:val="nil"/>
              </w:pBdr>
              <w:spacing w:before="120"/>
              <w:rPr>
                <w:rFonts w:ascii="Calibri" w:eastAsia="Calibri" w:hAnsi="Calibri" w:cs="Calibri"/>
                <w:b/>
                <w:color w:val="000000"/>
                <w:sz w:val="20"/>
                <w:szCs w:val="20"/>
              </w:rPr>
            </w:pPr>
            <w:r>
              <w:rPr>
                <w:rFonts w:ascii="Calibri" w:eastAsia="Calibri" w:hAnsi="Calibri" w:cs="Calibri"/>
                <w:b/>
                <w:color w:val="000000"/>
                <w:sz w:val="20"/>
                <w:szCs w:val="20"/>
              </w:rPr>
              <w:t>Rights</w:t>
            </w:r>
          </w:p>
        </w:tc>
        <w:tc>
          <w:tcPr>
            <w:tcW w:w="5812" w:type="dxa"/>
          </w:tcPr>
          <w:p w:rsidR="00B430E0" w:rsidRDefault="00271CAA">
            <w:pPr>
              <w:pBdr>
                <w:top w:val="nil"/>
                <w:left w:val="nil"/>
                <w:bottom w:val="nil"/>
                <w:right w:val="nil"/>
                <w:between w:val="nil"/>
              </w:pBdr>
              <w:spacing w:before="120"/>
              <w:rPr>
                <w:rFonts w:ascii="Calibri" w:eastAsia="Calibri" w:hAnsi="Calibri" w:cs="Calibri"/>
                <w:b/>
                <w:color w:val="000000"/>
                <w:sz w:val="20"/>
                <w:szCs w:val="20"/>
              </w:rPr>
            </w:pPr>
            <w:r>
              <w:rPr>
                <w:rFonts w:ascii="Calibri" w:eastAsia="Calibri" w:hAnsi="Calibri" w:cs="Calibri"/>
                <w:b/>
                <w:color w:val="000000"/>
                <w:sz w:val="20"/>
                <w:szCs w:val="20"/>
              </w:rPr>
              <w:t>Responsibilities</w:t>
            </w:r>
          </w:p>
        </w:tc>
      </w:tr>
      <w:tr w:rsidR="00B430E0">
        <w:tc>
          <w:tcPr>
            <w:tcW w:w="3539" w:type="dxa"/>
          </w:tcPr>
          <w:p w:rsidR="00B430E0" w:rsidRDefault="00271CAA">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Students have a right to:</w:t>
            </w:r>
          </w:p>
          <w:p w:rsidR="00B430E0" w:rsidRDefault="00271CAA">
            <w:pPr>
              <w:numPr>
                <w:ilvl w:val="0"/>
                <w:numId w:val="6"/>
              </w:numPr>
              <w:pBdr>
                <w:top w:val="nil"/>
                <w:left w:val="nil"/>
                <w:bottom w:val="nil"/>
                <w:right w:val="nil"/>
                <w:between w:val="nil"/>
              </w:pBdr>
              <w:rPr>
                <w:color w:val="000000"/>
                <w:sz w:val="20"/>
                <w:szCs w:val="20"/>
              </w:rPr>
            </w:pPr>
            <w:r>
              <w:rPr>
                <w:rFonts w:ascii="Calibri" w:eastAsia="Calibri" w:hAnsi="Calibri" w:cs="Calibri"/>
                <w:color w:val="000000"/>
                <w:sz w:val="20"/>
                <w:szCs w:val="20"/>
              </w:rPr>
              <w:t>Be treated with respect and fairness</w:t>
            </w:r>
          </w:p>
          <w:p w:rsidR="00B430E0" w:rsidRDefault="00271CAA">
            <w:pPr>
              <w:numPr>
                <w:ilvl w:val="0"/>
                <w:numId w:val="6"/>
              </w:numPr>
              <w:pBdr>
                <w:top w:val="nil"/>
                <w:left w:val="nil"/>
                <w:bottom w:val="nil"/>
                <w:right w:val="nil"/>
                <w:between w:val="nil"/>
              </w:pBdr>
              <w:rPr>
                <w:color w:val="000000"/>
                <w:sz w:val="20"/>
                <w:szCs w:val="20"/>
              </w:rPr>
            </w:pPr>
            <w:r>
              <w:rPr>
                <w:rFonts w:ascii="Calibri" w:eastAsia="Calibri" w:hAnsi="Calibri" w:cs="Calibri"/>
                <w:color w:val="000000"/>
                <w:sz w:val="20"/>
                <w:szCs w:val="20"/>
              </w:rPr>
              <w:t>Learn and play without interference or intimidation in a safe and secure environment</w:t>
            </w:r>
          </w:p>
          <w:p w:rsidR="00B430E0" w:rsidRDefault="00271CAA">
            <w:pPr>
              <w:numPr>
                <w:ilvl w:val="0"/>
                <w:numId w:val="6"/>
              </w:numPr>
              <w:pBdr>
                <w:top w:val="nil"/>
                <w:left w:val="nil"/>
                <w:bottom w:val="nil"/>
                <w:right w:val="nil"/>
                <w:between w:val="nil"/>
              </w:pBdr>
              <w:rPr>
                <w:color w:val="000000"/>
                <w:sz w:val="20"/>
                <w:szCs w:val="20"/>
              </w:rPr>
            </w:pPr>
            <w:r>
              <w:rPr>
                <w:rFonts w:ascii="Calibri" w:eastAsia="Calibri" w:hAnsi="Calibri" w:cs="Calibri"/>
                <w:color w:val="000000"/>
                <w:sz w:val="20"/>
                <w:szCs w:val="20"/>
              </w:rPr>
              <w:t>Participate fully in the school’s educational program with appropriate access to all facilities and equipment</w:t>
            </w:r>
          </w:p>
          <w:p w:rsidR="00B430E0" w:rsidRDefault="00B430E0">
            <w:pPr>
              <w:pBdr>
                <w:top w:val="nil"/>
                <w:left w:val="nil"/>
                <w:bottom w:val="nil"/>
                <w:right w:val="nil"/>
                <w:between w:val="nil"/>
              </w:pBdr>
              <w:rPr>
                <w:rFonts w:ascii="Calibri" w:eastAsia="Calibri" w:hAnsi="Calibri" w:cs="Calibri"/>
                <w:b/>
                <w:color w:val="000000"/>
                <w:sz w:val="20"/>
                <w:szCs w:val="20"/>
              </w:rPr>
            </w:pPr>
          </w:p>
        </w:tc>
        <w:tc>
          <w:tcPr>
            <w:tcW w:w="5812" w:type="dxa"/>
          </w:tcPr>
          <w:p w:rsidR="00B430E0" w:rsidRDefault="00271CAA">
            <w:pPr>
              <w:widowControl w:val="0"/>
              <w:rPr>
                <w:rFonts w:ascii="Calibri" w:eastAsia="Calibri" w:hAnsi="Calibri" w:cs="Calibri"/>
                <w:b/>
                <w:i/>
                <w:color w:val="000000"/>
                <w:sz w:val="20"/>
                <w:szCs w:val="20"/>
              </w:rPr>
            </w:pPr>
            <w:r>
              <w:rPr>
                <w:rFonts w:ascii="Calibri" w:eastAsia="Calibri" w:hAnsi="Calibri" w:cs="Calibri"/>
                <w:b/>
                <w:i/>
                <w:color w:val="000000"/>
                <w:sz w:val="20"/>
                <w:szCs w:val="20"/>
              </w:rPr>
              <w:t>Students have a responsibility to:</w:t>
            </w:r>
          </w:p>
          <w:p w:rsidR="00B430E0" w:rsidRDefault="00271CAA">
            <w:pPr>
              <w:numPr>
                <w:ilvl w:val="0"/>
                <w:numId w:val="9"/>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Be on time for class and be prepared to learn </w:t>
            </w:r>
          </w:p>
          <w:p w:rsidR="00B430E0" w:rsidRDefault="00271CAA">
            <w:pPr>
              <w:numPr>
                <w:ilvl w:val="0"/>
                <w:numId w:val="9"/>
              </w:numPr>
              <w:pBdr>
                <w:top w:val="nil"/>
                <w:left w:val="nil"/>
                <w:bottom w:val="nil"/>
                <w:right w:val="nil"/>
                <w:between w:val="nil"/>
              </w:pBdr>
              <w:rPr>
                <w:color w:val="000000"/>
                <w:sz w:val="20"/>
                <w:szCs w:val="20"/>
              </w:rPr>
            </w:pPr>
            <w:r>
              <w:rPr>
                <w:rFonts w:ascii="Calibri" w:eastAsia="Calibri" w:hAnsi="Calibri" w:cs="Calibri"/>
                <w:color w:val="000000"/>
                <w:sz w:val="20"/>
                <w:szCs w:val="20"/>
              </w:rPr>
              <w:t>Be friendly and treat their peers, teachers and all other membe</w:t>
            </w:r>
            <w:r>
              <w:rPr>
                <w:rFonts w:ascii="Calibri" w:eastAsia="Calibri" w:hAnsi="Calibri" w:cs="Calibri"/>
                <w:color w:val="000000"/>
                <w:sz w:val="20"/>
                <w:szCs w:val="20"/>
              </w:rPr>
              <w:t>rs of the school community with respect</w:t>
            </w:r>
          </w:p>
          <w:p w:rsidR="00B430E0" w:rsidRDefault="00271CAA">
            <w:pPr>
              <w:numPr>
                <w:ilvl w:val="0"/>
                <w:numId w:val="9"/>
              </w:numPr>
              <w:pBdr>
                <w:top w:val="nil"/>
                <w:left w:val="nil"/>
                <w:bottom w:val="nil"/>
                <w:right w:val="nil"/>
                <w:between w:val="nil"/>
              </w:pBdr>
              <w:rPr>
                <w:color w:val="000000"/>
                <w:sz w:val="20"/>
                <w:szCs w:val="20"/>
              </w:rPr>
            </w:pPr>
            <w:r>
              <w:rPr>
                <w:rFonts w:ascii="Calibri" w:eastAsia="Calibri" w:hAnsi="Calibri" w:cs="Calibri"/>
                <w:color w:val="000000"/>
                <w:sz w:val="20"/>
                <w:szCs w:val="20"/>
              </w:rPr>
              <w:t>Work and play safely observing the school rules</w:t>
            </w:r>
          </w:p>
          <w:p w:rsidR="00B430E0" w:rsidRDefault="00271CAA">
            <w:pPr>
              <w:widowControl w:val="0"/>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Participate fully in the school’s educational program and attend regularly</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As students’ progress through school they will be encouraged and supported to take greater responsibility for their own learning and participation as members of the whole school community</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Respect the school environment and property</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Use information technology appropriately, inform their teacher of inappropriate use</w:t>
            </w:r>
          </w:p>
        </w:tc>
      </w:tr>
    </w:tbl>
    <w:p w:rsidR="00B430E0" w:rsidRDefault="00B430E0">
      <w:pPr>
        <w:pBdr>
          <w:top w:val="nil"/>
          <w:left w:val="nil"/>
          <w:bottom w:val="nil"/>
          <w:right w:val="nil"/>
          <w:between w:val="nil"/>
        </w:pBdr>
        <w:spacing w:before="120"/>
        <w:rPr>
          <w:rFonts w:ascii="Calibri" w:eastAsia="Calibri" w:hAnsi="Calibri" w:cs="Calibri"/>
          <w:b/>
          <w:color w:val="000000"/>
          <w:sz w:val="20"/>
          <w:szCs w:val="20"/>
        </w:rPr>
      </w:pPr>
    </w:p>
    <w:p w:rsidR="00B430E0" w:rsidRDefault="00271CAA">
      <w:pPr>
        <w:pBdr>
          <w:top w:val="nil"/>
          <w:left w:val="nil"/>
          <w:bottom w:val="nil"/>
          <w:right w:val="nil"/>
          <w:between w:val="nil"/>
        </w:pBdr>
        <w:spacing w:before="120" w:after="120"/>
        <w:rPr>
          <w:rFonts w:ascii="Calibri" w:eastAsia="Calibri" w:hAnsi="Calibri" w:cs="Calibri"/>
          <w:b/>
          <w:color w:val="000000"/>
          <w:sz w:val="20"/>
          <w:szCs w:val="20"/>
        </w:rPr>
      </w:pPr>
      <w:r>
        <w:rPr>
          <w:rFonts w:ascii="Calibri" w:eastAsia="Calibri" w:hAnsi="Calibri" w:cs="Calibri"/>
          <w:b/>
          <w:color w:val="000000"/>
          <w:sz w:val="20"/>
          <w:szCs w:val="20"/>
        </w:rPr>
        <w:t>Rights and Responsibilities of Parents/Carers</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812"/>
      </w:tblGrid>
      <w:tr w:rsidR="00B430E0">
        <w:tc>
          <w:tcPr>
            <w:tcW w:w="3539" w:type="dxa"/>
          </w:tcPr>
          <w:p w:rsidR="00B430E0" w:rsidRDefault="00271CAA">
            <w:pPr>
              <w:pBdr>
                <w:top w:val="nil"/>
                <w:left w:val="nil"/>
                <w:bottom w:val="nil"/>
                <w:right w:val="nil"/>
                <w:between w:val="nil"/>
              </w:pBdr>
              <w:spacing w:before="120"/>
              <w:rPr>
                <w:rFonts w:ascii="Calibri" w:eastAsia="Calibri" w:hAnsi="Calibri" w:cs="Calibri"/>
                <w:b/>
                <w:color w:val="000000"/>
                <w:sz w:val="20"/>
                <w:szCs w:val="20"/>
              </w:rPr>
            </w:pPr>
            <w:r>
              <w:rPr>
                <w:rFonts w:ascii="Calibri" w:eastAsia="Calibri" w:hAnsi="Calibri" w:cs="Calibri"/>
                <w:b/>
                <w:color w:val="000000"/>
                <w:sz w:val="20"/>
                <w:szCs w:val="20"/>
              </w:rPr>
              <w:t>Rights</w:t>
            </w:r>
          </w:p>
        </w:tc>
        <w:tc>
          <w:tcPr>
            <w:tcW w:w="5812" w:type="dxa"/>
          </w:tcPr>
          <w:p w:rsidR="00B430E0" w:rsidRDefault="00271CAA">
            <w:pPr>
              <w:pBdr>
                <w:top w:val="nil"/>
                <w:left w:val="nil"/>
                <w:bottom w:val="nil"/>
                <w:right w:val="nil"/>
                <w:between w:val="nil"/>
              </w:pBdr>
              <w:spacing w:before="120"/>
              <w:rPr>
                <w:rFonts w:ascii="Calibri" w:eastAsia="Calibri" w:hAnsi="Calibri" w:cs="Calibri"/>
                <w:b/>
                <w:color w:val="000000"/>
                <w:sz w:val="20"/>
                <w:szCs w:val="20"/>
              </w:rPr>
            </w:pPr>
            <w:r>
              <w:rPr>
                <w:rFonts w:ascii="Calibri" w:eastAsia="Calibri" w:hAnsi="Calibri" w:cs="Calibri"/>
                <w:b/>
                <w:color w:val="000000"/>
                <w:sz w:val="20"/>
                <w:szCs w:val="20"/>
              </w:rPr>
              <w:t>Responsibilities</w:t>
            </w:r>
          </w:p>
        </w:tc>
      </w:tr>
      <w:tr w:rsidR="00B430E0">
        <w:tc>
          <w:tcPr>
            <w:tcW w:w="3539" w:type="dxa"/>
          </w:tcPr>
          <w:p w:rsidR="00B430E0" w:rsidRDefault="00271CAA">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Parents/carers have a right to:-</w:t>
            </w:r>
          </w:p>
          <w:p w:rsidR="00B430E0" w:rsidRDefault="00271CAA">
            <w:pPr>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Be treated equitably with common courtesy and good manners</w:t>
            </w:r>
          </w:p>
          <w:p w:rsidR="00B430E0" w:rsidRDefault="00271CAA">
            <w:pPr>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Expect that their children will be educated in a secure environment in which care, courtesy and respect for the rights of others are encouraged</w:t>
            </w:r>
          </w:p>
          <w:p w:rsidR="00B430E0" w:rsidRDefault="00271CAA">
            <w:pPr>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Be kept informed of their child’s learning progress and behaviour at school</w:t>
            </w:r>
          </w:p>
          <w:p w:rsidR="00B430E0" w:rsidRDefault="00B430E0">
            <w:pPr>
              <w:pBdr>
                <w:top w:val="nil"/>
                <w:left w:val="nil"/>
                <w:bottom w:val="nil"/>
                <w:right w:val="nil"/>
                <w:between w:val="nil"/>
              </w:pBdr>
              <w:rPr>
                <w:rFonts w:ascii="Calibri" w:eastAsia="Calibri" w:hAnsi="Calibri" w:cs="Calibri"/>
                <w:b/>
                <w:color w:val="000000"/>
                <w:sz w:val="20"/>
                <w:szCs w:val="20"/>
              </w:rPr>
            </w:pPr>
          </w:p>
        </w:tc>
        <w:tc>
          <w:tcPr>
            <w:tcW w:w="5812" w:type="dxa"/>
          </w:tcPr>
          <w:p w:rsidR="00B430E0" w:rsidRDefault="00271CAA">
            <w:pPr>
              <w:widowControl w:val="0"/>
              <w:rPr>
                <w:rFonts w:ascii="Calibri" w:eastAsia="Calibri" w:hAnsi="Calibri" w:cs="Calibri"/>
                <w:b/>
                <w:i/>
                <w:color w:val="000000"/>
                <w:sz w:val="20"/>
                <w:szCs w:val="20"/>
              </w:rPr>
            </w:pPr>
            <w:r>
              <w:rPr>
                <w:rFonts w:ascii="Calibri" w:eastAsia="Calibri" w:hAnsi="Calibri" w:cs="Calibri"/>
                <w:b/>
                <w:i/>
                <w:color w:val="000000"/>
                <w:sz w:val="20"/>
                <w:szCs w:val="20"/>
              </w:rPr>
              <w:t>Parents/carers have a responsibilit</w:t>
            </w:r>
            <w:r>
              <w:rPr>
                <w:rFonts w:ascii="Calibri" w:eastAsia="Calibri" w:hAnsi="Calibri" w:cs="Calibri"/>
                <w:b/>
                <w:i/>
                <w:color w:val="000000"/>
                <w:sz w:val="20"/>
                <w:szCs w:val="20"/>
              </w:rPr>
              <w:t>y to:</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Promote positive educational outcomes for their children by taking an active interest in their child’s educational progress and by modelling positive behaviours.</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Ensure their child regularly attends school and is on time for school each day</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Engage in regular and constructive communication with school staff regarding their child’s learning</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Ensure contact details for their child are correct and up to date</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Ensure their child wears school uniform and all clothing items are clearly named</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Support t</w:t>
            </w:r>
            <w:r>
              <w:rPr>
                <w:rFonts w:ascii="Calibri" w:eastAsia="Calibri" w:hAnsi="Calibri" w:cs="Calibri"/>
                <w:color w:val="000000"/>
                <w:sz w:val="20"/>
                <w:szCs w:val="20"/>
              </w:rPr>
              <w:t>he school in maintaining a safe and respectful learning environment for all students</w:t>
            </w:r>
          </w:p>
          <w:p w:rsidR="00B430E0" w:rsidRDefault="00271CAA">
            <w:pPr>
              <w:widowControl w:val="0"/>
              <w:numPr>
                <w:ilvl w:val="0"/>
                <w:numId w:val="28"/>
              </w:numPr>
              <w:ind w:left="284" w:hanging="284"/>
              <w:rPr>
                <w:color w:val="000000"/>
                <w:sz w:val="20"/>
                <w:szCs w:val="20"/>
              </w:rPr>
            </w:pPr>
            <w:r>
              <w:rPr>
                <w:rFonts w:ascii="Calibri" w:eastAsia="Calibri" w:hAnsi="Calibri" w:cs="Calibri"/>
                <w:color w:val="000000"/>
                <w:sz w:val="20"/>
                <w:szCs w:val="20"/>
              </w:rPr>
              <w:t xml:space="preserve">Promote respectful relationships </w:t>
            </w:r>
          </w:p>
        </w:tc>
      </w:tr>
    </w:tbl>
    <w:p w:rsidR="00B430E0" w:rsidRDefault="00B430E0">
      <w:pPr>
        <w:pBdr>
          <w:top w:val="nil"/>
          <w:left w:val="nil"/>
          <w:bottom w:val="nil"/>
          <w:right w:val="nil"/>
          <w:between w:val="nil"/>
        </w:pBdr>
        <w:spacing w:before="120"/>
        <w:rPr>
          <w:rFonts w:ascii="Calibri" w:eastAsia="Calibri" w:hAnsi="Calibri" w:cs="Calibri"/>
          <w:b/>
          <w:color w:val="000000"/>
          <w:sz w:val="20"/>
          <w:szCs w:val="20"/>
        </w:rPr>
      </w:pPr>
    </w:p>
    <w:p w:rsidR="00B430E0" w:rsidRDefault="00271CAA">
      <w:pPr>
        <w:pBdr>
          <w:top w:val="nil"/>
          <w:left w:val="nil"/>
          <w:bottom w:val="nil"/>
          <w:right w:val="nil"/>
          <w:between w:val="nil"/>
        </w:pBdr>
        <w:spacing w:before="120" w:after="120"/>
        <w:rPr>
          <w:rFonts w:ascii="Calibri" w:eastAsia="Calibri" w:hAnsi="Calibri" w:cs="Calibri"/>
          <w:b/>
          <w:color w:val="000000"/>
          <w:sz w:val="20"/>
          <w:szCs w:val="20"/>
        </w:rPr>
      </w:pPr>
      <w:r>
        <w:rPr>
          <w:rFonts w:ascii="Calibri" w:eastAsia="Calibri" w:hAnsi="Calibri" w:cs="Calibri"/>
          <w:b/>
          <w:color w:val="000000"/>
          <w:sz w:val="20"/>
          <w:szCs w:val="20"/>
        </w:rPr>
        <w:t>Rights and Responsibilities of Staff</w:t>
      </w: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812"/>
      </w:tblGrid>
      <w:tr w:rsidR="00B430E0">
        <w:tc>
          <w:tcPr>
            <w:tcW w:w="3539" w:type="dxa"/>
          </w:tcPr>
          <w:p w:rsidR="00B430E0" w:rsidRDefault="00271CAA">
            <w:pPr>
              <w:pBdr>
                <w:top w:val="nil"/>
                <w:left w:val="nil"/>
                <w:bottom w:val="nil"/>
                <w:right w:val="nil"/>
                <w:between w:val="nil"/>
              </w:pBdr>
              <w:spacing w:before="120"/>
              <w:rPr>
                <w:rFonts w:ascii="Calibri" w:eastAsia="Calibri" w:hAnsi="Calibri" w:cs="Calibri"/>
                <w:b/>
                <w:color w:val="000000"/>
                <w:sz w:val="20"/>
                <w:szCs w:val="20"/>
              </w:rPr>
            </w:pPr>
            <w:r>
              <w:rPr>
                <w:rFonts w:ascii="Calibri" w:eastAsia="Calibri" w:hAnsi="Calibri" w:cs="Calibri"/>
                <w:b/>
                <w:color w:val="000000"/>
                <w:sz w:val="20"/>
                <w:szCs w:val="20"/>
              </w:rPr>
              <w:t>Rights</w:t>
            </w:r>
          </w:p>
        </w:tc>
        <w:tc>
          <w:tcPr>
            <w:tcW w:w="5812" w:type="dxa"/>
          </w:tcPr>
          <w:p w:rsidR="00B430E0" w:rsidRDefault="00271CAA">
            <w:pPr>
              <w:pBdr>
                <w:top w:val="nil"/>
                <w:left w:val="nil"/>
                <w:bottom w:val="nil"/>
                <w:right w:val="nil"/>
                <w:between w:val="nil"/>
              </w:pBdr>
              <w:spacing w:before="120"/>
              <w:rPr>
                <w:rFonts w:ascii="Calibri" w:eastAsia="Calibri" w:hAnsi="Calibri" w:cs="Calibri"/>
                <w:b/>
                <w:color w:val="000000"/>
                <w:sz w:val="20"/>
                <w:szCs w:val="20"/>
              </w:rPr>
            </w:pPr>
            <w:r>
              <w:rPr>
                <w:rFonts w:ascii="Calibri" w:eastAsia="Calibri" w:hAnsi="Calibri" w:cs="Calibri"/>
                <w:b/>
                <w:color w:val="000000"/>
                <w:sz w:val="20"/>
                <w:szCs w:val="20"/>
              </w:rPr>
              <w:t>Responsibilities</w:t>
            </w:r>
          </w:p>
        </w:tc>
      </w:tr>
      <w:tr w:rsidR="00B430E0">
        <w:tc>
          <w:tcPr>
            <w:tcW w:w="3539" w:type="dxa"/>
          </w:tcPr>
          <w:p w:rsidR="00B430E0" w:rsidRDefault="00271CAA">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Teachers have a right to:</w:t>
            </w:r>
          </w:p>
          <w:p w:rsidR="00B430E0" w:rsidRDefault="00271CAA">
            <w:pPr>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Be treated fairly with common courtesy and good manners</w:t>
            </w:r>
          </w:p>
          <w:p w:rsidR="00B430E0" w:rsidRDefault="00271CAA">
            <w:pPr>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Teach in an orderly and cooperative environment.</w:t>
            </w:r>
          </w:p>
          <w:p w:rsidR="00B430E0" w:rsidRDefault="00271CAA">
            <w:pPr>
              <w:numPr>
                <w:ilvl w:val="0"/>
                <w:numId w:val="28"/>
              </w:numPr>
              <w:pBdr>
                <w:top w:val="nil"/>
                <w:left w:val="nil"/>
                <w:bottom w:val="nil"/>
                <w:right w:val="nil"/>
                <w:between w:val="nil"/>
              </w:pBdr>
              <w:ind w:left="284" w:hanging="284"/>
              <w:rPr>
                <w:color w:val="000000"/>
                <w:sz w:val="20"/>
                <w:szCs w:val="20"/>
              </w:rPr>
            </w:pPr>
            <w:r>
              <w:rPr>
                <w:rFonts w:ascii="Calibri" w:eastAsia="Calibri" w:hAnsi="Calibri" w:cs="Calibri"/>
                <w:color w:val="000000"/>
                <w:sz w:val="20"/>
                <w:szCs w:val="20"/>
              </w:rPr>
              <w:t>Be informed, within Privacy requirements,  about matters relating to students that will affect the teaching and learning program for that student</w:t>
            </w:r>
          </w:p>
          <w:p w:rsidR="00B430E0" w:rsidRDefault="00B430E0">
            <w:pPr>
              <w:pBdr>
                <w:top w:val="nil"/>
                <w:left w:val="nil"/>
                <w:bottom w:val="nil"/>
                <w:right w:val="nil"/>
                <w:between w:val="nil"/>
              </w:pBdr>
              <w:rPr>
                <w:rFonts w:ascii="Calibri" w:eastAsia="Calibri" w:hAnsi="Calibri" w:cs="Calibri"/>
                <w:b/>
                <w:color w:val="000000"/>
                <w:sz w:val="20"/>
                <w:szCs w:val="20"/>
              </w:rPr>
            </w:pPr>
          </w:p>
        </w:tc>
        <w:tc>
          <w:tcPr>
            <w:tcW w:w="5812" w:type="dxa"/>
          </w:tcPr>
          <w:p w:rsidR="00B430E0" w:rsidRDefault="00271CAA">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Teachers have a responsibility to:</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Fairly, reasonably and consistently, implement the engagement and wellbeing policy</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Maintain accurate attendance records</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Know how students learn and how to teach them effectively</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Know the content they teach and work co-operatively and implement quality curriculum </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Be aware of their students’ strengths and their challenges</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Plan and assess for effective learning and provide a differentiated curriculum</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Create and maintain a safe and c</w:t>
            </w:r>
            <w:r>
              <w:rPr>
                <w:rFonts w:ascii="Calibri" w:eastAsia="Calibri" w:hAnsi="Calibri" w:cs="Calibri"/>
                <w:color w:val="000000"/>
                <w:sz w:val="20"/>
                <w:szCs w:val="20"/>
              </w:rPr>
              <w:t>hallenging learning environment using a range of teaching strategies and resources to engage students</w:t>
            </w:r>
          </w:p>
          <w:p w:rsidR="00B430E0" w:rsidRDefault="00271CAA">
            <w:pPr>
              <w:numPr>
                <w:ilvl w:val="0"/>
                <w:numId w:val="30"/>
              </w:numPr>
              <w:pBdr>
                <w:top w:val="nil"/>
                <w:left w:val="nil"/>
                <w:bottom w:val="nil"/>
                <w:right w:val="nil"/>
                <w:between w:val="nil"/>
              </w:pBdr>
              <w:rPr>
                <w:color w:val="000000"/>
                <w:sz w:val="20"/>
                <w:szCs w:val="20"/>
              </w:rPr>
            </w:pPr>
            <w:r>
              <w:rPr>
                <w:rFonts w:ascii="Calibri" w:eastAsia="Calibri" w:hAnsi="Calibri" w:cs="Calibri"/>
                <w:color w:val="000000"/>
                <w:sz w:val="20"/>
                <w:szCs w:val="20"/>
              </w:rPr>
              <w:t>Teach students how to be cyber safe when using technology (</w:t>
            </w:r>
            <w:proofErr w:type="spellStart"/>
            <w:r>
              <w:rPr>
                <w:rFonts w:ascii="Calibri" w:eastAsia="Calibri" w:hAnsi="Calibri" w:cs="Calibri"/>
                <w:color w:val="000000"/>
                <w:sz w:val="20"/>
                <w:szCs w:val="20"/>
              </w:rPr>
              <w:t>eSmart</w:t>
            </w:r>
            <w:proofErr w:type="spellEnd"/>
            <w:r>
              <w:rPr>
                <w:rFonts w:ascii="Calibri" w:eastAsia="Calibri" w:hAnsi="Calibri" w:cs="Calibri"/>
                <w:color w:val="000000"/>
                <w:sz w:val="20"/>
                <w:szCs w:val="20"/>
              </w:rPr>
              <w:t xml:space="preserve"> program)</w:t>
            </w:r>
          </w:p>
        </w:tc>
      </w:tr>
    </w:tbl>
    <w:p w:rsidR="00B430E0" w:rsidRDefault="00271CAA">
      <w:pPr>
        <w:widowControl w:val="0"/>
        <w:pBdr>
          <w:top w:val="nil"/>
          <w:left w:val="nil"/>
          <w:bottom w:val="nil"/>
          <w:right w:val="nil"/>
          <w:between w:val="nil"/>
        </w:pBdr>
        <w:rPr>
          <w:rFonts w:ascii="Calibri" w:eastAsia="Calibri" w:hAnsi="Calibri" w:cs="Calibri"/>
          <w:b/>
          <w:color w:val="548DD4"/>
          <w:sz w:val="32"/>
          <w:szCs w:val="32"/>
        </w:rPr>
      </w:pPr>
      <w:bookmarkStart w:id="5" w:name="_2et92p0" w:colFirst="0" w:colLast="0"/>
      <w:bookmarkEnd w:id="5"/>
      <w:r>
        <w:rPr>
          <w:rFonts w:ascii="Calibri" w:eastAsia="Calibri" w:hAnsi="Calibri" w:cs="Calibri"/>
          <w:color w:val="548DD4"/>
          <w:sz w:val="32"/>
          <w:szCs w:val="32"/>
        </w:rPr>
        <w:lastRenderedPageBreak/>
        <w:t xml:space="preserve"> </w:t>
      </w:r>
      <w:r>
        <w:rPr>
          <w:rFonts w:ascii="Calibri" w:eastAsia="Calibri" w:hAnsi="Calibri" w:cs="Calibri"/>
          <w:b/>
          <w:color w:val="0070C0"/>
          <w:sz w:val="32"/>
          <w:szCs w:val="32"/>
        </w:rPr>
        <w:t xml:space="preserve">4 Shared Expectations </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At Castlemaine Primary</w:t>
      </w:r>
      <w:r>
        <w:rPr>
          <w:rFonts w:ascii="Calibri" w:eastAsia="Calibri" w:hAnsi="Calibri" w:cs="Calibri"/>
          <w:b/>
          <w:sz w:val="20"/>
          <w:szCs w:val="20"/>
        </w:rPr>
        <w:t xml:space="preserve"> </w:t>
      </w:r>
      <w:r>
        <w:rPr>
          <w:rFonts w:ascii="Calibri" w:eastAsia="Calibri" w:hAnsi="Calibri" w:cs="Calibri"/>
          <w:sz w:val="20"/>
          <w:szCs w:val="20"/>
        </w:rPr>
        <w:t>School, the Principal, teachers and school support staff have a responsibility to provide an environment that ensures that all students are valued and cared for, feel part of the school, and can engage effectively in their learning and experience success.</w:t>
      </w:r>
    </w:p>
    <w:p w:rsidR="00B430E0" w:rsidRDefault="00B430E0">
      <w:pPr>
        <w:widowControl w:val="0"/>
        <w:tabs>
          <w:tab w:val="left" w:pos="5900"/>
          <w:tab w:val="left" w:pos="11800"/>
        </w:tabs>
        <w:rPr>
          <w:rFonts w:ascii="Calibri" w:eastAsia="Calibri" w:hAnsi="Calibri" w:cs="Calibri"/>
          <w:sz w:val="20"/>
          <w:szCs w:val="20"/>
        </w:rPr>
      </w:pP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School staff at Castlemaine Primary School have shared expectations to:</w:t>
      </w:r>
    </w:p>
    <w:p w:rsidR="00B430E0" w:rsidRDefault="00B430E0">
      <w:pPr>
        <w:widowControl w:val="0"/>
        <w:tabs>
          <w:tab w:val="left" w:pos="5900"/>
          <w:tab w:val="left" w:pos="11800"/>
        </w:tabs>
        <w:rPr>
          <w:rFonts w:ascii="Calibri" w:eastAsia="Calibri" w:hAnsi="Calibri" w:cs="Calibri"/>
          <w:sz w:val="20"/>
          <w:szCs w:val="20"/>
        </w:rPr>
      </w:pP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Provide inclusive teaching practices</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Accessible educational provision for all students</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Maintain positive parent/carer partnerships and liaison</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Support community partnerships which engage families and the community in ways that support student achievement and success</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Provision of appropriate student services</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Provide appropriate, relevant and challenging curriculum that gives students the opportuni</w:t>
      </w:r>
      <w:r>
        <w:rPr>
          <w:rFonts w:ascii="Calibri" w:eastAsia="Calibri" w:hAnsi="Calibri" w:cs="Calibri"/>
          <w:color w:val="000000"/>
          <w:sz w:val="20"/>
          <w:szCs w:val="20"/>
        </w:rPr>
        <w:t>ty to experience success in their learning</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Maintain a high level of confidentiality relating to staff, students and parent information</w:t>
      </w:r>
    </w:p>
    <w:p w:rsidR="00B430E0" w:rsidRDefault="00271CAA">
      <w:pPr>
        <w:widowControl w:val="0"/>
        <w:numPr>
          <w:ilvl w:val="0"/>
          <w:numId w:val="5"/>
        </w:numPr>
        <w:pBdr>
          <w:top w:val="nil"/>
          <w:left w:val="nil"/>
          <w:bottom w:val="nil"/>
          <w:right w:val="nil"/>
          <w:between w:val="nil"/>
        </w:pBdr>
        <w:rPr>
          <w:color w:val="000000"/>
          <w:sz w:val="20"/>
          <w:szCs w:val="20"/>
        </w:rPr>
      </w:pPr>
      <w:r>
        <w:rPr>
          <w:rFonts w:ascii="Calibri" w:eastAsia="Calibri" w:hAnsi="Calibri" w:cs="Calibri"/>
          <w:color w:val="000000"/>
          <w:sz w:val="20"/>
          <w:szCs w:val="20"/>
        </w:rPr>
        <w:t>Address and celebrate diversity within the school community</w:t>
      </w:r>
    </w:p>
    <w:p w:rsidR="00B430E0" w:rsidRDefault="00B430E0">
      <w:pPr>
        <w:widowControl w:val="0"/>
        <w:rPr>
          <w:rFonts w:ascii="Calibri" w:eastAsia="Calibri" w:hAnsi="Calibri" w:cs="Calibri"/>
          <w:sz w:val="20"/>
          <w:szCs w:val="20"/>
        </w:rPr>
      </w:pPr>
    </w:p>
    <w:p w:rsidR="00B430E0" w:rsidRDefault="00271CAA">
      <w:pPr>
        <w:widowControl w:val="0"/>
        <w:rPr>
          <w:rFonts w:ascii="Calibri" w:eastAsia="Calibri" w:hAnsi="Calibri" w:cs="Calibri"/>
          <w:b/>
          <w:sz w:val="20"/>
          <w:szCs w:val="20"/>
        </w:rPr>
      </w:pPr>
      <w:r>
        <w:rPr>
          <w:rFonts w:ascii="Calibri" w:eastAsia="Calibri" w:hAnsi="Calibri" w:cs="Calibri"/>
          <w:b/>
          <w:sz w:val="20"/>
          <w:szCs w:val="20"/>
        </w:rPr>
        <w:t>Students at Castlemaine Primary School have shared expectati</w:t>
      </w:r>
      <w:r>
        <w:rPr>
          <w:rFonts w:ascii="Calibri" w:eastAsia="Calibri" w:hAnsi="Calibri" w:cs="Calibri"/>
          <w:b/>
          <w:sz w:val="20"/>
          <w:szCs w:val="20"/>
        </w:rPr>
        <w:t>ons to:</w:t>
      </w:r>
    </w:p>
    <w:p w:rsidR="00B430E0" w:rsidRDefault="00B430E0">
      <w:pPr>
        <w:widowControl w:val="0"/>
        <w:rPr>
          <w:rFonts w:ascii="Calibri" w:eastAsia="Calibri" w:hAnsi="Calibri" w:cs="Calibri"/>
          <w:b/>
          <w:sz w:val="20"/>
          <w:szCs w:val="20"/>
        </w:rPr>
      </w:pPr>
    </w:p>
    <w:p w:rsidR="00B430E0" w:rsidRDefault="00271CAA">
      <w:pPr>
        <w:widowControl w:val="0"/>
        <w:numPr>
          <w:ilvl w:val="0"/>
          <w:numId w:val="37"/>
        </w:numPr>
        <w:pBdr>
          <w:top w:val="nil"/>
          <w:left w:val="nil"/>
          <w:bottom w:val="nil"/>
          <w:right w:val="nil"/>
          <w:between w:val="nil"/>
        </w:pBdr>
        <w:rPr>
          <w:color w:val="000000"/>
          <w:sz w:val="20"/>
          <w:szCs w:val="20"/>
        </w:rPr>
      </w:pPr>
      <w:r>
        <w:rPr>
          <w:rFonts w:ascii="Calibri" w:eastAsia="Calibri" w:hAnsi="Calibri" w:cs="Calibri"/>
          <w:color w:val="000000"/>
          <w:sz w:val="20"/>
          <w:szCs w:val="20"/>
        </w:rPr>
        <w:t>Attend school regularly</w:t>
      </w:r>
    </w:p>
    <w:p w:rsidR="00B430E0" w:rsidRDefault="00271CAA">
      <w:pPr>
        <w:widowControl w:val="0"/>
        <w:numPr>
          <w:ilvl w:val="0"/>
          <w:numId w:val="37"/>
        </w:numPr>
        <w:pBdr>
          <w:top w:val="nil"/>
          <w:left w:val="nil"/>
          <w:bottom w:val="nil"/>
          <w:right w:val="nil"/>
          <w:between w:val="nil"/>
        </w:pBdr>
        <w:rPr>
          <w:color w:val="000000"/>
          <w:sz w:val="20"/>
          <w:szCs w:val="20"/>
        </w:rPr>
      </w:pPr>
      <w:r>
        <w:rPr>
          <w:rFonts w:ascii="Calibri" w:eastAsia="Calibri" w:hAnsi="Calibri" w:cs="Calibri"/>
          <w:color w:val="000000"/>
          <w:sz w:val="20"/>
          <w:szCs w:val="20"/>
        </w:rPr>
        <w:t>Display positive behaviours that demonstrate respect for themselves, their peers, their teachers and all other members of the school community</w:t>
      </w:r>
    </w:p>
    <w:p w:rsidR="00B430E0" w:rsidRDefault="00271CAA">
      <w:pPr>
        <w:widowControl w:val="0"/>
        <w:numPr>
          <w:ilvl w:val="0"/>
          <w:numId w:val="37"/>
        </w:numPr>
        <w:pBdr>
          <w:top w:val="nil"/>
          <w:left w:val="nil"/>
          <w:bottom w:val="nil"/>
          <w:right w:val="nil"/>
          <w:between w:val="nil"/>
        </w:pBdr>
        <w:rPr>
          <w:color w:val="000000"/>
          <w:sz w:val="20"/>
          <w:szCs w:val="20"/>
        </w:rPr>
      </w:pPr>
      <w:r>
        <w:rPr>
          <w:rFonts w:ascii="Calibri" w:eastAsia="Calibri" w:hAnsi="Calibri" w:cs="Calibri"/>
          <w:color w:val="000000"/>
          <w:sz w:val="20"/>
          <w:szCs w:val="20"/>
        </w:rPr>
        <w:t>Participate in the school’s educational program to the best of their ability</w:t>
      </w:r>
    </w:p>
    <w:p w:rsidR="00B430E0" w:rsidRDefault="00B430E0">
      <w:pPr>
        <w:widowControl w:val="0"/>
        <w:rPr>
          <w:rFonts w:ascii="Calibri" w:eastAsia="Calibri" w:hAnsi="Calibri" w:cs="Calibri"/>
          <w:sz w:val="20"/>
          <w:szCs w:val="20"/>
        </w:rPr>
      </w:pPr>
    </w:p>
    <w:p w:rsidR="00B430E0" w:rsidRDefault="00271CAA">
      <w:pPr>
        <w:widowControl w:val="0"/>
        <w:rPr>
          <w:rFonts w:ascii="Calibri" w:eastAsia="Calibri" w:hAnsi="Calibri" w:cs="Calibri"/>
          <w:b/>
          <w:sz w:val="20"/>
          <w:szCs w:val="20"/>
        </w:rPr>
      </w:pPr>
      <w:r>
        <w:rPr>
          <w:rFonts w:ascii="Calibri" w:eastAsia="Calibri" w:hAnsi="Calibri" w:cs="Calibri"/>
          <w:b/>
          <w:sz w:val="20"/>
          <w:szCs w:val="20"/>
        </w:rPr>
        <w:t>Parents/carers at Castlemaine Primary School have shared expectations to:</w:t>
      </w:r>
    </w:p>
    <w:p w:rsidR="00B430E0" w:rsidRDefault="00B430E0">
      <w:pPr>
        <w:widowControl w:val="0"/>
        <w:rPr>
          <w:rFonts w:ascii="Calibri" w:eastAsia="Calibri" w:hAnsi="Calibri" w:cs="Calibri"/>
          <w:b/>
          <w:sz w:val="20"/>
          <w:szCs w:val="20"/>
        </w:rPr>
      </w:pPr>
    </w:p>
    <w:p w:rsidR="00B430E0" w:rsidRDefault="00271CAA">
      <w:pPr>
        <w:widowControl w:val="0"/>
        <w:numPr>
          <w:ilvl w:val="0"/>
          <w:numId w:val="39"/>
        </w:numPr>
        <w:pBdr>
          <w:top w:val="nil"/>
          <w:left w:val="nil"/>
          <w:bottom w:val="nil"/>
          <w:right w:val="nil"/>
          <w:between w:val="nil"/>
        </w:pBdr>
        <w:rPr>
          <w:b/>
          <w:color w:val="000000"/>
          <w:sz w:val="20"/>
          <w:szCs w:val="20"/>
        </w:rPr>
      </w:pPr>
      <w:r>
        <w:rPr>
          <w:rFonts w:ascii="Calibri" w:eastAsia="Calibri" w:hAnsi="Calibri" w:cs="Calibri"/>
          <w:color w:val="000000"/>
          <w:sz w:val="20"/>
          <w:szCs w:val="20"/>
        </w:rPr>
        <w:t>Promote positive educational outcomes for their child/</w:t>
      </w:r>
      <w:proofErr w:type="spellStart"/>
      <w:r>
        <w:rPr>
          <w:rFonts w:ascii="Calibri" w:eastAsia="Calibri" w:hAnsi="Calibri" w:cs="Calibri"/>
          <w:color w:val="000000"/>
          <w:sz w:val="20"/>
          <w:szCs w:val="20"/>
        </w:rPr>
        <w:t>ren</w:t>
      </w:r>
      <w:proofErr w:type="spellEnd"/>
      <w:r>
        <w:rPr>
          <w:rFonts w:ascii="Calibri" w:eastAsia="Calibri" w:hAnsi="Calibri" w:cs="Calibri"/>
          <w:color w:val="000000"/>
          <w:sz w:val="20"/>
          <w:szCs w:val="20"/>
        </w:rPr>
        <w:t xml:space="preserve"> by taking an active interest in their child’s educational program</w:t>
      </w:r>
    </w:p>
    <w:p w:rsidR="00B430E0" w:rsidRDefault="00271CAA">
      <w:pPr>
        <w:widowControl w:val="0"/>
        <w:numPr>
          <w:ilvl w:val="0"/>
          <w:numId w:val="39"/>
        </w:numPr>
        <w:pBdr>
          <w:top w:val="nil"/>
          <w:left w:val="nil"/>
          <w:bottom w:val="nil"/>
          <w:right w:val="nil"/>
          <w:between w:val="nil"/>
        </w:pBdr>
        <w:rPr>
          <w:b/>
          <w:color w:val="000000"/>
          <w:sz w:val="20"/>
          <w:szCs w:val="20"/>
        </w:rPr>
      </w:pPr>
      <w:r>
        <w:rPr>
          <w:rFonts w:ascii="Calibri" w:eastAsia="Calibri" w:hAnsi="Calibri" w:cs="Calibri"/>
          <w:color w:val="000000"/>
          <w:sz w:val="20"/>
          <w:szCs w:val="20"/>
        </w:rPr>
        <w:t>Support the school in maintaining a safe and respectful environment for all students</w:t>
      </w:r>
    </w:p>
    <w:p w:rsidR="00B430E0" w:rsidRDefault="00271CAA">
      <w:pPr>
        <w:widowControl w:val="0"/>
        <w:numPr>
          <w:ilvl w:val="0"/>
          <w:numId w:val="39"/>
        </w:numPr>
        <w:pBdr>
          <w:top w:val="nil"/>
          <w:left w:val="nil"/>
          <w:bottom w:val="nil"/>
          <w:right w:val="nil"/>
          <w:between w:val="nil"/>
        </w:pBdr>
        <w:rPr>
          <w:b/>
          <w:color w:val="000000"/>
          <w:sz w:val="20"/>
          <w:szCs w:val="20"/>
        </w:rPr>
      </w:pPr>
      <w:r>
        <w:rPr>
          <w:rFonts w:ascii="Calibri" w:eastAsia="Calibri" w:hAnsi="Calibri" w:cs="Calibri"/>
          <w:color w:val="000000"/>
          <w:sz w:val="20"/>
          <w:szCs w:val="20"/>
        </w:rPr>
        <w:t>Maintain a high level of confidentiality relating to staff, students and parent information</w:t>
      </w:r>
    </w:p>
    <w:p w:rsidR="00B430E0" w:rsidRDefault="00B430E0">
      <w:pPr>
        <w:widowControl w:val="0"/>
        <w:rPr>
          <w:rFonts w:ascii="Calibri" w:eastAsia="Calibri" w:hAnsi="Calibri" w:cs="Calibri"/>
          <w:b/>
          <w:sz w:val="20"/>
          <w:szCs w:val="20"/>
        </w:rPr>
      </w:pP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Diversity in the school community</w:t>
      </w:r>
    </w:p>
    <w:p w:rsidR="00B430E0" w:rsidRDefault="00271CAA">
      <w:pPr>
        <w:widowControl w:val="0"/>
        <w:spacing w:after="240"/>
        <w:rPr>
          <w:rFonts w:ascii="Calibri" w:eastAsia="Calibri" w:hAnsi="Calibri" w:cs="Calibri"/>
          <w:sz w:val="20"/>
          <w:szCs w:val="20"/>
        </w:rPr>
      </w:pPr>
      <w:r>
        <w:rPr>
          <w:rFonts w:ascii="Calibri" w:eastAsia="Calibri" w:hAnsi="Calibri" w:cs="Calibri"/>
          <w:sz w:val="20"/>
          <w:szCs w:val="20"/>
        </w:rPr>
        <w:t>Castlemaine Primary School celebrates divers</w:t>
      </w:r>
      <w:r>
        <w:rPr>
          <w:rFonts w:ascii="Calibri" w:eastAsia="Calibri" w:hAnsi="Calibri" w:cs="Calibri"/>
          <w:sz w:val="20"/>
          <w:szCs w:val="20"/>
        </w:rPr>
        <w:t>ity by:</w:t>
      </w:r>
    </w:p>
    <w:p w:rsidR="00B430E0" w:rsidRDefault="00271CAA">
      <w:pPr>
        <w:widowControl w:val="0"/>
        <w:numPr>
          <w:ilvl w:val="0"/>
          <w:numId w:val="32"/>
        </w:numPr>
        <w:tabs>
          <w:tab w:val="left" w:pos="220"/>
          <w:tab w:val="left" w:pos="720"/>
        </w:tabs>
        <w:rPr>
          <w:sz w:val="20"/>
          <w:szCs w:val="20"/>
        </w:rPr>
      </w:pPr>
      <w:r>
        <w:rPr>
          <w:rFonts w:ascii="Calibri" w:eastAsia="Calibri" w:hAnsi="Calibri" w:cs="Calibri"/>
          <w:sz w:val="20"/>
          <w:szCs w:val="20"/>
        </w:rPr>
        <w:t>maintaining a highly skilled, diverse, motivated and energetic workforce who are better able to meet the needs of a diverse school community</w:t>
      </w:r>
    </w:p>
    <w:p w:rsidR="00B430E0" w:rsidRDefault="00271CAA">
      <w:pPr>
        <w:widowControl w:val="0"/>
        <w:numPr>
          <w:ilvl w:val="0"/>
          <w:numId w:val="32"/>
        </w:numPr>
        <w:tabs>
          <w:tab w:val="left" w:pos="220"/>
          <w:tab w:val="left" w:pos="720"/>
        </w:tabs>
        <w:rPr>
          <w:sz w:val="20"/>
          <w:szCs w:val="20"/>
        </w:rPr>
      </w:pPr>
      <w:r>
        <w:rPr>
          <w:rFonts w:ascii="Calibri" w:eastAsia="Calibri" w:hAnsi="Calibri" w:cs="Calibri"/>
          <w:sz w:val="20"/>
          <w:szCs w:val="20"/>
        </w:rPr>
        <w:t>increasing the range of knowledge, skills and experiences of staff through continual professional developme</w:t>
      </w:r>
      <w:r>
        <w:rPr>
          <w:rFonts w:ascii="Calibri" w:eastAsia="Calibri" w:hAnsi="Calibri" w:cs="Calibri"/>
          <w:sz w:val="20"/>
          <w:szCs w:val="20"/>
        </w:rPr>
        <w:t>nt including the regular scheduled Wellbeing SLT (Student Learning Team) meetings each term dedicated to student engagement and welfare</w:t>
      </w:r>
    </w:p>
    <w:p w:rsidR="00B430E0" w:rsidRDefault="00271CAA">
      <w:pPr>
        <w:widowControl w:val="0"/>
        <w:numPr>
          <w:ilvl w:val="0"/>
          <w:numId w:val="32"/>
        </w:numPr>
        <w:tabs>
          <w:tab w:val="left" w:pos="220"/>
          <w:tab w:val="left" w:pos="720"/>
        </w:tabs>
        <w:rPr>
          <w:sz w:val="20"/>
          <w:szCs w:val="20"/>
        </w:rPr>
      </w:pPr>
      <w:r>
        <w:rPr>
          <w:rFonts w:ascii="Calibri" w:eastAsia="Calibri" w:hAnsi="Calibri" w:cs="Calibri"/>
          <w:sz w:val="20"/>
          <w:szCs w:val="20"/>
        </w:rPr>
        <w:t xml:space="preserve">Ensuring a whole school approach to student engagement and welfare is implemented (SWPBS &amp; </w:t>
      </w:r>
      <w:proofErr w:type="spellStart"/>
      <w:r>
        <w:rPr>
          <w:rFonts w:ascii="Calibri" w:eastAsia="Calibri" w:hAnsi="Calibri" w:cs="Calibri"/>
          <w:sz w:val="20"/>
          <w:szCs w:val="20"/>
        </w:rPr>
        <w:t>eSmart</w:t>
      </w:r>
      <w:proofErr w:type="spellEnd"/>
      <w:r>
        <w:rPr>
          <w:rFonts w:ascii="Calibri" w:eastAsia="Calibri" w:hAnsi="Calibri" w:cs="Calibri"/>
          <w:sz w:val="20"/>
          <w:szCs w:val="20"/>
        </w:rPr>
        <w:t>)</w:t>
      </w:r>
    </w:p>
    <w:p w:rsidR="00B430E0" w:rsidRDefault="00271CAA">
      <w:pPr>
        <w:numPr>
          <w:ilvl w:val="0"/>
          <w:numId w:val="32"/>
        </w:numPr>
        <w:tabs>
          <w:tab w:val="left" w:pos="220"/>
          <w:tab w:val="left" w:pos="720"/>
        </w:tabs>
        <w:spacing w:before="120"/>
        <w:rPr>
          <w:b/>
          <w:sz w:val="20"/>
          <w:szCs w:val="20"/>
        </w:rPr>
      </w:pPr>
      <w:r>
        <w:rPr>
          <w:rFonts w:ascii="Calibri" w:eastAsia="Calibri" w:hAnsi="Calibri" w:cs="Calibri"/>
          <w:sz w:val="20"/>
          <w:szCs w:val="20"/>
        </w:rPr>
        <w:t>Creating more effecti</w:t>
      </w:r>
      <w:r>
        <w:rPr>
          <w:rFonts w:ascii="Calibri" w:eastAsia="Calibri" w:hAnsi="Calibri" w:cs="Calibri"/>
          <w:sz w:val="20"/>
          <w:szCs w:val="20"/>
        </w:rPr>
        <w:t>ve decision making due to increased participation levels and an increased capacity to solve problems by valuing the opinions of all staff</w:t>
      </w:r>
    </w:p>
    <w:p w:rsidR="00B430E0" w:rsidRDefault="00271CAA">
      <w:pPr>
        <w:pStyle w:val="Heading2"/>
        <w:rPr>
          <w:rFonts w:ascii="Calibri" w:eastAsia="Calibri" w:hAnsi="Calibri" w:cs="Calibri"/>
          <w:sz w:val="32"/>
          <w:szCs w:val="32"/>
        </w:rPr>
      </w:pPr>
      <w:bookmarkStart w:id="6" w:name="_tyjcwt" w:colFirst="0" w:colLast="0"/>
      <w:bookmarkEnd w:id="6"/>
      <w:r>
        <w:rPr>
          <w:rFonts w:ascii="Calibri" w:eastAsia="Calibri" w:hAnsi="Calibri" w:cs="Calibri"/>
          <w:sz w:val="32"/>
          <w:szCs w:val="32"/>
        </w:rPr>
        <w:t>5 School Actions and Consequences</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Student engagement, regular attendance and positive behaviours will be supported thr</w:t>
      </w:r>
      <w:r>
        <w:rPr>
          <w:rFonts w:ascii="Calibri" w:eastAsia="Calibri" w:hAnsi="Calibri" w:cs="Calibri"/>
          <w:b/>
          <w:sz w:val="20"/>
          <w:szCs w:val="20"/>
        </w:rPr>
        <w:t>ough relationship based common whole-school and classroom practices, including:</w:t>
      </w:r>
    </w:p>
    <w:p w:rsidR="00B430E0" w:rsidRDefault="00271CAA">
      <w:pPr>
        <w:widowControl w:val="0"/>
        <w:numPr>
          <w:ilvl w:val="0"/>
          <w:numId w:val="7"/>
        </w:numPr>
        <w:pBdr>
          <w:top w:val="nil"/>
          <w:left w:val="nil"/>
          <w:bottom w:val="nil"/>
          <w:right w:val="nil"/>
          <w:between w:val="nil"/>
        </w:pBdr>
        <w:spacing w:before="120"/>
        <w:rPr>
          <w:color w:val="000000"/>
          <w:sz w:val="20"/>
          <w:szCs w:val="20"/>
        </w:rPr>
      </w:pPr>
      <w:r>
        <w:rPr>
          <w:rFonts w:ascii="Calibri" w:eastAsia="Calibri" w:hAnsi="Calibri" w:cs="Calibri"/>
          <w:color w:val="000000"/>
          <w:sz w:val="20"/>
          <w:szCs w:val="20"/>
        </w:rPr>
        <w:t>establishing predictable, fair and democratic classrooms and school environments</w:t>
      </w:r>
    </w:p>
    <w:p w:rsidR="00B430E0" w:rsidRDefault="00271CAA">
      <w:pPr>
        <w:widowControl w:val="0"/>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ensuring student participation in the development of classroom and whole school expectations</w:t>
      </w:r>
    </w:p>
    <w:p w:rsidR="00B430E0" w:rsidRDefault="00271CAA">
      <w:pPr>
        <w:widowControl w:val="0"/>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providing personalised learning programs where appropriate for individual students</w:t>
      </w:r>
    </w:p>
    <w:p w:rsidR="00B430E0" w:rsidRDefault="00271CAA">
      <w:pPr>
        <w:widowControl w:val="0"/>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consistently acknowledging all students</w:t>
      </w:r>
    </w:p>
    <w:p w:rsidR="00B430E0" w:rsidRDefault="00271CAA">
      <w:pPr>
        <w:widowControl w:val="0"/>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empowering students by creating multiple opportunities for them to take responsibility and be involved in </w:t>
      </w:r>
      <w:r>
        <w:rPr>
          <w:rFonts w:ascii="Calibri" w:eastAsia="Calibri" w:hAnsi="Calibri" w:cs="Calibri"/>
          <w:color w:val="000000"/>
          <w:sz w:val="20"/>
          <w:szCs w:val="20"/>
        </w:rPr>
        <w:lastRenderedPageBreak/>
        <w:t>decision-making</w:t>
      </w:r>
    </w:p>
    <w:p w:rsidR="00B430E0" w:rsidRDefault="00271CAA">
      <w:pPr>
        <w:widowControl w:val="0"/>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providing p</w:t>
      </w:r>
      <w:r>
        <w:rPr>
          <w:rFonts w:ascii="Calibri" w:eastAsia="Calibri" w:hAnsi="Calibri" w:cs="Calibri"/>
          <w:color w:val="000000"/>
          <w:sz w:val="20"/>
          <w:szCs w:val="20"/>
        </w:rPr>
        <w:t>hysical environments conducive to positive behaviours and effective engagement in learning</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Inappropriate behaviours, including irregular attendance, will be responded to through a staged response, including:</w:t>
      </w:r>
    </w:p>
    <w:p w:rsidR="00B430E0" w:rsidRDefault="00271CAA">
      <w:pPr>
        <w:widowControl w:val="0"/>
        <w:numPr>
          <w:ilvl w:val="0"/>
          <w:numId w:val="10"/>
        </w:numPr>
        <w:pBdr>
          <w:top w:val="nil"/>
          <w:left w:val="nil"/>
          <w:bottom w:val="nil"/>
          <w:right w:val="nil"/>
          <w:between w:val="nil"/>
        </w:pBdr>
        <w:spacing w:before="120"/>
        <w:rPr>
          <w:color w:val="000000"/>
          <w:sz w:val="20"/>
          <w:szCs w:val="20"/>
        </w:rPr>
      </w:pPr>
      <w:r>
        <w:rPr>
          <w:rFonts w:ascii="Calibri" w:eastAsia="Calibri" w:hAnsi="Calibri" w:cs="Calibri"/>
          <w:color w:val="000000"/>
          <w:sz w:val="20"/>
          <w:szCs w:val="20"/>
        </w:rPr>
        <w:t>understanding the student’s background and needs</w:t>
      </w:r>
    </w:p>
    <w:p w:rsidR="00B430E0" w:rsidRDefault="00271CAA">
      <w:pPr>
        <w:widowControl w:val="0"/>
        <w:numPr>
          <w:ilvl w:val="0"/>
          <w:numId w:val="10"/>
        </w:numPr>
        <w:pBdr>
          <w:top w:val="nil"/>
          <w:left w:val="nil"/>
          <w:bottom w:val="nil"/>
          <w:right w:val="nil"/>
          <w:between w:val="nil"/>
        </w:pBdr>
        <w:rPr>
          <w:color w:val="000000"/>
          <w:sz w:val="20"/>
          <w:szCs w:val="20"/>
        </w:rPr>
      </w:pPr>
      <w:r>
        <w:rPr>
          <w:rFonts w:ascii="Calibri" w:eastAsia="Calibri" w:hAnsi="Calibri" w:cs="Calibri"/>
          <w:color w:val="000000"/>
          <w:sz w:val="20"/>
          <w:szCs w:val="20"/>
        </w:rPr>
        <w:t>ensuring a clear understanding of expectations by both students and teachers</w:t>
      </w:r>
    </w:p>
    <w:p w:rsidR="00B430E0" w:rsidRDefault="00271CAA">
      <w:pPr>
        <w:widowControl w:val="0"/>
        <w:numPr>
          <w:ilvl w:val="0"/>
          <w:numId w:val="10"/>
        </w:numPr>
        <w:pBdr>
          <w:top w:val="nil"/>
          <w:left w:val="nil"/>
          <w:bottom w:val="nil"/>
          <w:right w:val="nil"/>
          <w:between w:val="nil"/>
        </w:pBdr>
        <w:rPr>
          <w:color w:val="000000"/>
          <w:sz w:val="20"/>
          <w:szCs w:val="20"/>
        </w:rPr>
      </w:pPr>
      <w:r>
        <w:rPr>
          <w:rFonts w:ascii="Calibri" w:eastAsia="Calibri" w:hAnsi="Calibri" w:cs="Calibri"/>
          <w:color w:val="000000"/>
          <w:sz w:val="20"/>
          <w:szCs w:val="20"/>
        </w:rPr>
        <w:t>providing consistent school and classroom environments</w:t>
      </w:r>
    </w:p>
    <w:p w:rsidR="00B430E0" w:rsidRDefault="00271CAA">
      <w:pPr>
        <w:widowControl w:val="0"/>
        <w:numPr>
          <w:ilvl w:val="0"/>
          <w:numId w:val="10"/>
        </w:numPr>
        <w:pBdr>
          <w:top w:val="nil"/>
          <w:left w:val="nil"/>
          <w:bottom w:val="nil"/>
          <w:right w:val="nil"/>
          <w:between w:val="nil"/>
        </w:pBdr>
        <w:rPr>
          <w:color w:val="000000"/>
          <w:sz w:val="20"/>
          <w:szCs w:val="20"/>
        </w:rPr>
      </w:pPr>
      <w:proofErr w:type="gramStart"/>
      <w:r>
        <w:rPr>
          <w:rFonts w:ascii="Calibri" w:eastAsia="Calibri" w:hAnsi="Calibri" w:cs="Calibri"/>
          <w:color w:val="000000"/>
          <w:sz w:val="20"/>
          <w:szCs w:val="20"/>
        </w:rPr>
        <w:t>scaffolding</w:t>
      </w:r>
      <w:proofErr w:type="gramEnd"/>
      <w:r>
        <w:rPr>
          <w:rFonts w:ascii="Calibri" w:eastAsia="Calibri" w:hAnsi="Calibri" w:cs="Calibri"/>
          <w:color w:val="000000"/>
          <w:sz w:val="20"/>
          <w:szCs w:val="20"/>
        </w:rPr>
        <w:t xml:space="preserve"> the student’s learning program.</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Broader support strategies will include:</w:t>
      </w:r>
    </w:p>
    <w:p w:rsidR="00B430E0" w:rsidRDefault="00271CAA">
      <w:pPr>
        <w:widowControl w:val="0"/>
        <w:numPr>
          <w:ilvl w:val="0"/>
          <w:numId w:val="13"/>
        </w:numPr>
        <w:pBdr>
          <w:top w:val="nil"/>
          <w:left w:val="nil"/>
          <w:bottom w:val="nil"/>
          <w:right w:val="nil"/>
          <w:between w:val="nil"/>
        </w:pBdr>
        <w:spacing w:before="120"/>
        <w:rPr>
          <w:color w:val="000000"/>
          <w:sz w:val="20"/>
          <w:szCs w:val="20"/>
        </w:rPr>
      </w:pPr>
      <w:r>
        <w:rPr>
          <w:rFonts w:ascii="Calibri" w:eastAsia="Calibri" w:hAnsi="Calibri" w:cs="Calibri"/>
          <w:color w:val="000000"/>
          <w:sz w:val="20"/>
          <w:szCs w:val="20"/>
        </w:rPr>
        <w:t>involving and supporting the parents/carers,</w:t>
      </w:r>
    </w:p>
    <w:p w:rsidR="00B430E0" w:rsidRDefault="00271CAA">
      <w:pPr>
        <w:widowControl w:val="0"/>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involving the student wellbeing team, managed individual pathways or careers coordinators</w:t>
      </w:r>
    </w:p>
    <w:p w:rsidR="00B430E0" w:rsidRDefault="00271CAA">
      <w:pPr>
        <w:widowControl w:val="0"/>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tutoring/peer tutoring</w:t>
      </w:r>
    </w:p>
    <w:p w:rsidR="00B430E0" w:rsidRDefault="00271CAA">
      <w:pPr>
        <w:widowControl w:val="0"/>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mentoring and/or counselling</w:t>
      </w:r>
    </w:p>
    <w:p w:rsidR="00B430E0" w:rsidRDefault="00271CAA">
      <w:pPr>
        <w:widowControl w:val="0"/>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convening student support group meetings – the student support group </w:t>
      </w:r>
      <w:r>
        <w:rPr>
          <w:rFonts w:ascii="Calibri" w:eastAsia="Calibri" w:hAnsi="Calibri" w:cs="Calibri"/>
          <w:color w:val="000000"/>
          <w:sz w:val="20"/>
          <w:szCs w:val="20"/>
        </w:rPr>
        <w:t>is an important component of the staged response for students facing difficulty with engagement, attendance or behaviour</w:t>
      </w:r>
    </w:p>
    <w:p w:rsidR="00B430E0" w:rsidRDefault="00271CAA">
      <w:pPr>
        <w:widowControl w:val="0"/>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developing individualised flexible learning, behaviour or attendance plans</w:t>
      </w:r>
    </w:p>
    <w:p w:rsidR="00B430E0" w:rsidRDefault="00271CAA">
      <w:pPr>
        <w:widowControl w:val="0"/>
        <w:numPr>
          <w:ilvl w:val="0"/>
          <w:numId w:val="13"/>
        </w:numPr>
        <w:pBdr>
          <w:top w:val="nil"/>
          <w:left w:val="nil"/>
          <w:bottom w:val="nil"/>
          <w:right w:val="nil"/>
          <w:between w:val="nil"/>
        </w:pBdr>
        <w:rPr>
          <w:color w:val="000000"/>
          <w:sz w:val="20"/>
          <w:szCs w:val="20"/>
        </w:rPr>
      </w:pPr>
      <w:r>
        <w:rPr>
          <w:rFonts w:ascii="Calibri" w:eastAsia="Calibri" w:hAnsi="Calibri" w:cs="Calibri"/>
          <w:color w:val="000000"/>
          <w:sz w:val="20"/>
          <w:szCs w:val="20"/>
        </w:rPr>
        <w:t>providing broader educational programs, for example camps/ou</w:t>
      </w:r>
      <w:r>
        <w:rPr>
          <w:rFonts w:ascii="Calibri" w:eastAsia="Calibri" w:hAnsi="Calibri" w:cs="Calibri"/>
          <w:color w:val="000000"/>
          <w:sz w:val="20"/>
          <w:szCs w:val="20"/>
        </w:rPr>
        <w:t>tdoor education/creative arts</w:t>
      </w:r>
    </w:p>
    <w:p w:rsidR="00B430E0" w:rsidRDefault="00271CAA">
      <w:pPr>
        <w:widowControl w:val="0"/>
        <w:numPr>
          <w:ilvl w:val="0"/>
          <w:numId w:val="13"/>
        </w:numPr>
        <w:pBdr>
          <w:top w:val="nil"/>
          <w:left w:val="nil"/>
          <w:bottom w:val="nil"/>
          <w:right w:val="nil"/>
          <w:between w:val="nil"/>
        </w:pBdr>
        <w:rPr>
          <w:color w:val="000000"/>
          <w:sz w:val="20"/>
          <w:szCs w:val="20"/>
        </w:rPr>
      </w:pPr>
      <w:proofErr w:type="gramStart"/>
      <w:r>
        <w:rPr>
          <w:rFonts w:ascii="Calibri" w:eastAsia="Calibri" w:hAnsi="Calibri" w:cs="Calibri"/>
          <w:color w:val="000000"/>
          <w:sz w:val="20"/>
          <w:szCs w:val="20"/>
        </w:rPr>
        <w:t>involving</w:t>
      </w:r>
      <w:proofErr w:type="gramEnd"/>
      <w:r>
        <w:rPr>
          <w:rFonts w:ascii="Calibri" w:eastAsia="Calibri" w:hAnsi="Calibri" w:cs="Calibri"/>
          <w:color w:val="000000"/>
          <w:sz w:val="20"/>
          <w:szCs w:val="20"/>
        </w:rPr>
        <w:t xml:space="preserve"> community support agencies.</w:t>
      </w:r>
    </w:p>
    <w:p w:rsidR="00B430E0" w:rsidRDefault="00B430E0">
      <w:pPr>
        <w:widowControl w:val="0"/>
        <w:spacing w:before="120"/>
        <w:rPr>
          <w:rFonts w:ascii="Calibri" w:eastAsia="Calibri" w:hAnsi="Calibri" w:cs="Calibri"/>
          <w:b/>
          <w:sz w:val="20"/>
          <w:szCs w:val="20"/>
        </w:rPr>
      </w:pPr>
    </w:p>
    <w:tbl>
      <w:tblPr>
        <w:tblStyle w:val="a2"/>
        <w:tblW w:w="1040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4110"/>
        <w:gridCol w:w="4678"/>
      </w:tblGrid>
      <w:tr w:rsidR="00B430E0">
        <w:tc>
          <w:tcPr>
            <w:tcW w:w="1613" w:type="dxa"/>
          </w:tcPr>
          <w:p w:rsidR="00B430E0" w:rsidRDefault="00271CAA">
            <w:pPr>
              <w:jc w:val="center"/>
              <w:rPr>
                <w:rFonts w:ascii="Calibri" w:eastAsia="Calibri" w:hAnsi="Calibri" w:cs="Calibri"/>
                <w:b/>
              </w:rPr>
            </w:pPr>
            <w:r>
              <w:rPr>
                <w:rFonts w:ascii="Calibri" w:eastAsia="Calibri" w:hAnsi="Calibri" w:cs="Calibri"/>
                <w:b/>
              </w:rPr>
              <w:t>Level of Behaviour</w:t>
            </w:r>
          </w:p>
        </w:tc>
        <w:tc>
          <w:tcPr>
            <w:tcW w:w="4110" w:type="dxa"/>
          </w:tcPr>
          <w:p w:rsidR="00B430E0" w:rsidRDefault="00271CAA">
            <w:pPr>
              <w:jc w:val="center"/>
              <w:rPr>
                <w:rFonts w:ascii="Calibri" w:eastAsia="Calibri" w:hAnsi="Calibri" w:cs="Calibri"/>
                <w:b/>
              </w:rPr>
            </w:pPr>
            <w:r>
              <w:rPr>
                <w:rFonts w:ascii="Calibri" w:eastAsia="Calibri" w:hAnsi="Calibri" w:cs="Calibri"/>
                <w:b/>
              </w:rPr>
              <w:t>Behaviour Exhibited</w:t>
            </w:r>
          </w:p>
          <w:p w:rsidR="00B430E0" w:rsidRDefault="00B430E0">
            <w:pPr>
              <w:jc w:val="center"/>
              <w:rPr>
                <w:rFonts w:ascii="Calibri" w:eastAsia="Calibri" w:hAnsi="Calibri" w:cs="Calibri"/>
                <w:b/>
              </w:rPr>
            </w:pPr>
          </w:p>
        </w:tc>
        <w:tc>
          <w:tcPr>
            <w:tcW w:w="4678" w:type="dxa"/>
          </w:tcPr>
          <w:p w:rsidR="00B430E0" w:rsidRDefault="00271CAA">
            <w:pPr>
              <w:jc w:val="center"/>
              <w:rPr>
                <w:rFonts w:ascii="Calibri" w:eastAsia="Calibri" w:hAnsi="Calibri" w:cs="Calibri"/>
                <w:b/>
              </w:rPr>
            </w:pPr>
            <w:r>
              <w:rPr>
                <w:rFonts w:ascii="Calibri" w:eastAsia="Calibri" w:hAnsi="Calibri" w:cs="Calibri"/>
                <w:b/>
              </w:rPr>
              <w:t>Examples of Consequences</w:t>
            </w:r>
          </w:p>
        </w:tc>
      </w:tr>
      <w:tr w:rsidR="00B430E0">
        <w:tc>
          <w:tcPr>
            <w:tcW w:w="1613" w:type="dxa"/>
            <w:shd w:val="clear" w:color="auto" w:fill="auto"/>
          </w:tcPr>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271CAA">
            <w:pPr>
              <w:jc w:val="center"/>
              <w:rPr>
                <w:rFonts w:ascii="Calibri" w:eastAsia="Calibri" w:hAnsi="Calibri" w:cs="Calibri"/>
                <w:b/>
              </w:rPr>
            </w:pPr>
            <w:r>
              <w:rPr>
                <w:rFonts w:ascii="Calibri" w:eastAsia="Calibri" w:hAnsi="Calibri" w:cs="Calibri"/>
                <w:b/>
              </w:rPr>
              <w:t>1</w:t>
            </w: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tc>
        <w:tc>
          <w:tcPr>
            <w:tcW w:w="4110" w:type="dxa"/>
            <w:shd w:val="clear" w:color="auto" w:fill="auto"/>
          </w:tcPr>
          <w:p w:rsidR="00B430E0" w:rsidRDefault="00271CAA">
            <w:pPr>
              <w:rPr>
                <w:rFonts w:ascii="Calibri" w:eastAsia="Calibri" w:hAnsi="Calibri" w:cs="Calibri"/>
              </w:rPr>
            </w:pPr>
            <w:r>
              <w:rPr>
                <w:rFonts w:ascii="Calibri" w:eastAsia="Calibri" w:hAnsi="Calibri" w:cs="Calibri"/>
              </w:rPr>
              <w:t>Attending school regularly.</w:t>
            </w:r>
          </w:p>
          <w:p w:rsidR="00B430E0" w:rsidRDefault="00271CAA">
            <w:pPr>
              <w:rPr>
                <w:rFonts w:ascii="Calibri" w:eastAsia="Calibri" w:hAnsi="Calibri" w:cs="Calibri"/>
              </w:rPr>
            </w:pPr>
            <w:r>
              <w:rPr>
                <w:rFonts w:ascii="Calibri" w:eastAsia="Calibri" w:hAnsi="Calibri" w:cs="Calibri"/>
              </w:rPr>
              <w:t>Attending school on time.</w:t>
            </w:r>
          </w:p>
          <w:p w:rsidR="00B430E0" w:rsidRDefault="00271CAA">
            <w:pPr>
              <w:rPr>
                <w:rFonts w:ascii="Calibri" w:eastAsia="Calibri" w:hAnsi="Calibri" w:cs="Calibri"/>
              </w:rPr>
            </w:pPr>
            <w:r>
              <w:rPr>
                <w:rFonts w:ascii="Calibri" w:eastAsia="Calibri" w:hAnsi="Calibri" w:cs="Calibri"/>
              </w:rPr>
              <w:t>Obeying the school rules.</w:t>
            </w:r>
          </w:p>
          <w:p w:rsidR="00B430E0" w:rsidRDefault="00271CAA">
            <w:pPr>
              <w:rPr>
                <w:rFonts w:ascii="Calibri" w:eastAsia="Calibri" w:hAnsi="Calibri" w:cs="Calibri"/>
              </w:rPr>
            </w:pPr>
            <w:r>
              <w:rPr>
                <w:rFonts w:ascii="Calibri" w:eastAsia="Calibri" w:hAnsi="Calibri" w:cs="Calibri"/>
              </w:rPr>
              <w:t>Respect the rights of others.</w:t>
            </w:r>
          </w:p>
          <w:p w:rsidR="00B430E0" w:rsidRDefault="00271CAA">
            <w:pPr>
              <w:rPr>
                <w:rFonts w:ascii="Calibri" w:eastAsia="Calibri" w:hAnsi="Calibri" w:cs="Calibri"/>
              </w:rPr>
            </w:pPr>
            <w:r>
              <w:rPr>
                <w:rFonts w:ascii="Calibri" w:eastAsia="Calibri" w:hAnsi="Calibri" w:cs="Calibri"/>
              </w:rPr>
              <w:t>Cooperative behaviour.</w:t>
            </w:r>
          </w:p>
          <w:p w:rsidR="00B430E0" w:rsidRDefault="00271CAA">
            <w:pPr>
              <w:tabs>
                <w:tab w:val="left" w:pos="2780"/>
              </w:tabs>
              <w:rPr>
                <w:rFonts w:ascii="Calibri" w:eastAsia="Calibri" w:hAnsi="Calibri" w:cs="Calibri"/>
              </w:rPr>
            </w:pPr>
            <w:r>
              <w:rPr>
                <w:rFonts w:ascii="Calibri" w:eastAsia="Calibri" w:hAnsi="Calibri" w:cs="Calibri"/>
              </w:rPr>
              <w:t>Consistent effort.</w:t>
            </w:r>
            <w:r>
              <w:rPr>
                <w:rFonts w:ascii="Calibri" w:eastAsia="Calibri" w:hAnsi="Calibri" w:cs="Calibri"/>
              </w:rPr>
              <w:tab/>
            </w:r>
          </w:p>
          <w:p w:rsidR="00B430E0" w:rsidRDefault="00271CAA">
            <w:pPr>
              <w:rPr>
                <w:rFonts w:ascii="Calibri" w:eastAsia="Calibri" w:hAnsi="Calibri" w:cs="Calibri"/>
              </w:rPr>
            </w:pPr>
            <w:r>
              <w:rPr>
                <w:rFonts w:ascii="Calibri" w:eastAsia="Calibri" w:hAnsi="Calibri" w:cs="Calibri"/>
              </w:rPr>
              <w:t>Leadership qualities.</w:t>
            </w:r>
          </w:p>
          <w:p w:rsidR="00B430E0" w:rsidRDefault="00271CAA">
            <w:pPr>
              <w:rPr>
                <w:rFonts w:ascii="Calibri" w:eastAsia="Calibri" w:hAnsi="Calibri" w:cs="Calibri"/>
              </w:rPr>
            </w:pPr>
            <w:r>
              <w:rPr>
                <w:rFonts w:ascii="Calibri" w:eastAsia="Calibri" w:hAnsi="Calibri" w:cs="Calibri"/>
              </w:rPr>
              <w:t>Displaying school values.</w:t>
            </w:r>
          </w:p>
        </w:tc>
        <w:tc>
          <w:tcPr>
            <w:tcW w:w="4678" w:type="dxa"/>
            <w:shd w:val="clear" w:color="auto" w:fill="auto"/>
          </w:tcPr>
          <w:p w:rsidR="00B430E0" w:rsidRDefault="00271CAA">
            <w:pPr>
              <w:rPr>
                <w:rFonts w:ascii="Calibri" w:eastAsia="Calibri" w:hAnsi="Calibri" w:cs="Calibri"/>
                <w:b/>
                <w:i/>
              </w:rPr>
            </w:pPr>
            <w:r>
              <w:rPr>
                <w:rFonts w:ascii="Calibri" w:eastAsia="Calibri" w:hAnsi="Calibri" w:cs="Calibri"/>
                <w:b/>
                <w:i/>
              </w:rPr>
              <w:t>Positive Reinforcement (Tier 1)</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Receive praise – compliment on behaviour.</w:t>
            </w:r>
          </w:p>
          <w:p w:rsidR="00B430E0" w:rsidRDefault="00271CAA">
            <w:pPr>
              <w:rPr>
                <w:rFonts w:ascii="Calibri" w:eastAsia="Calibri" w:hAnsi="Calibri" w:cs="Calibri"/>
              </w:rPr>
            </w:pPr>
            <w:r>
              <w:rPr>
                <w:rFonts w:ascii="Calibri" w:eastAsia="Calibri" w:hAnsi="Calibri" w:cs="Calibri"/>
              </w:rPr>
              <w:t>Receive GOTCHA’s, postcards &amp; certificates.</w:t>
            </w:r>
          </w:p>
          <w:p w:rsidR="00B430E0" w:rsidRDefault="00271CAA">
            <w:pPr>
              <w:rPr>
                <w:rFonts w:ascii="Calibri" w:eastAsia="Calibri" w:hAnsi="Calibri" w:cs="Calibri"/>
              </w:rPr>
            </w:pPr>
            <w:r>
              <w:rPr>
                <w:rFonts w:ascii="Calibri" w:eastAsia="Calibri" w:hAnsi="Calibri" w:cs="Calibri"/>
              </w:rPr>
              <w:t>Participate in awards.</w:t>
            </w:r>
          </w:p>
        </w:tc>
      </w:tr>
      <w:tr w:rsidR="00B430E0">
        <w:tc>
          <w:tcPr>
            <w:tcW w:w="1613" w:type="dxa"/>
            <w:shd w:val="clear" w:color="auto" w:fill="auto"/>
          </w:tcPr>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271CAA">
            <w:pPr>
              <w:jc w:val="center"/>
              <w:rPr>
                <w:rFonts w:ascii="Calibri" w:eastAsia="Calibri" w:hAnsi="Calibri" w:cs="Calibri"/>
                <w:b/>
              </w:rPr>
            </w:pPr>
            <w:r>
              <w:rPr>
                <w:rFonts w:ascii="Calibri" w:eastAsia="Calibri" w:hAnsi="Calibri" w:cs="Calibri"/>
                <w:b/>
              </w:rPr>
              <w:t>2</w:t>
            </w: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tc>
        <w:tc>
          <w:tcPr>
            <w:tcW w:w="4110" w:type="dxa"/>
            <w:shd w:val="clear" w:color="auto" w:fill="auto"/>
          </w:tcPr>
          <w:p w:rsidR="00B430E0" w:rsidRDefault="00271CAA">
            <w:pPr>
              <w:rPr>
                <w:rFonts w:ascii="Calibri" w:eastAsia="Calibri" w:hAnsi="Calibri" w:cs="Calibri"/>
                <w:b/>
              </w:rPr>
            </w:pPr>
            <w:r>
              <w:rPr>
                <w:rFonts w:ascii="Calibri" w:eastAsia="Calibri" w:hAnsi="Calibri" w:cs="Calibri"/>
                <w:b/>
              </w:rPr>
              <w:t>Inappropriate behaviour in the classroom or playground – minor offence e.g. talking out of turn.</w:t>
            </w:r>
          </w:p>
        </w:tc>
        <w:tc>
          <w:tcPr>
            <w:tcW w:w="4678" w:type="dxa"/>
            <w:shd w:val="clear" w:color="auto" w:fill="auto"/>
          </w:tcPr>
          <w:p w:rsidR="00B430E0" w:rsidRDefault="00271CAA">
            <w:pPr>
              <w:rPr>
                <w:rFonts w:ascii="Calibri" w:eastAsia="Calibri" w:hAnsi="Calibri" w:cs="Calibri"/>
                <w:b/>
                <w:i/>
              </w:rPr>
            </w:pPr>
            <w:r>
              <w:rPr>
                <w:rFonts w:ascii="Calibri" w:eastAsia="Calibri" w:hAnsi="Calibri" w:cs="Calibri"/>
                <w:b/>
                <w:i/>
              </w:rPr>
              <w:t>Initial Consequences for ‘Minor’ Inappropriate Behaviour (Tier 2)</w:t>
            </w:r>
          </w:p>
          <w:p w:rsidR="00B430E0" w:rsidRDefault="00B430E0">
            <w:pPr>
              <w:rPr>
                <w:rFonts w:ascii="Calibri" w:eastAsia="Calibri" w:hAnsi="Calibri" w:cs="Calibri"/>
                <w:b/>
                <w:i/>
              </w:rPr>
            </w:pPr>
          </w:p>
          <w:p w:rsidR="00B430E0" w:rsidRDefault="00271CAA">
            <w:pPr>
              <w:rPr>
                <w:rFonts w:ascii="Calibri" w:eastAsia="Calibri" w:hAnsi="Calibri" w:cs="Calibri"/>
              </w:rPr>
            </w:pPr>
            <w:r>
              <w:rPr>
                <w:rFonts w:ascii="Calibri" w:eastAsia="Calibri" w:hAnsi="Calibri" w:cs="Calibri"/>
              </w:rPr>
              <w:t>Teach Like A Champion Techniques – No Warnings, Do It Again, etc.</w:t>
            </w:r>
          </w:p>
          <w:p w:rsidR="00B430E0" w:rsidRDefault="00271CAA">
            <w:pPr>
              <w:rPr>
                <w:rFonts w:ascii="Calibri" w:eastAsia="Calibri" w:hAnsi="Calibri" w:cs="Calibri"/>
              </w:rPr>
            </w:pPr>
            <w:r>
              <w:rPr>
                <w:rFonts w:ascii="Calibri" w:eastAsia="Calibri" w:hAnsi="Calibri" w:cs="Calibri"/>
              </w:rPr>
              <w:t>Mark on board or spoken to</w:t>
            </w:r>
            <w:r>
              <w:rPr>
                <w:rFonts w:ascii="Calibri" w:eastAsia="Calibri" w:hAnsi="Calibri" w:cs="Calibri"/>
              </w:rPr>
              <w:t xml:space="preserve"> by the teacher as a reminder to improve behaviour.</w:t>
            </w:r>
          </w:p>
          <w:p w:rsidR="00B430E0" w:rsidRDefault="00271CAA">
            <w:pPr>
              <w:rPr>
                <w:rFonts w:ascii="Calibri" w:eastAsia="Calibri" w:hAnsi="Calibri" w:cs="Calibri"/>
              </w:rPr>
            </w:pPr>
            <w:r>
              <w:rPr>
                <w:rFonts w:ascii="Calibri" w:eastAsia="Calibri" w:hAnsi="Calibri" w:cs="Calibri"/>
              </w:rPr>
              <w:t>Temporary removal from regular classroom or playground activities.</w:t>
            </w:r>
          </w:p>
          <w:p w:rsidR="00B430E0" w:rsidRDefault="00271CAA">
            <w:pPr>
              <w:rPr>
                <w:rFonts w:ascii="Calibri" w:eastAsia="Calibri" w:hAnsi="Calibri" w:cs="Calibri"/>
              </w:rPr>
            </w:pPr>
            <w:r>
              <w:rPr>
                <w:rFonts w:ascii="Calibri" w:eastAsia="Calibri" w:hAnsi="Calibri" w:cs="Calibri"/>
              </w:rPr>
              <w:t>Restorative practices discussions.</w:t>
            </w:r>
          </w:p>
        </w:tc>
      </w:tr>
      <w:tr w:rsidR="00B430E0">
        <w:tc>
          <w:tcPr>
            <w:tcW w:w="1613" w:type="dxa"/>
            <w:shd w:val="clear" w:color="auto" w:fill="auto"/>
          </w:tcPr>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271CAA">
            <w:pPr>
              <w:jc w:val="center"/>
              <w:rPr>
                <w:rFonts w:ascii="Calibri" w:eastAsia="Calibri" w:hAnsi="Calibri" w:cs="Calibri"/>
                <w:b/>
              </w:rPr>
            </w:pPr>
            <w:r>
              <w:rPr>
                <w:rFonts w:ascii="Calibri" w:eastAsia="Calibri" w:hAnsi="Calibri" w:cs="Calibri"/>
                <w:b/>
              </w:rPr>
              <w:t>3</w:t>
            </w: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tc>
        <w:tc>
          <w:tcPr>
            <w:tcW w:w="4110" w:type="dxa"/>
            <w:shd w:val="clear" w:color="auto" w:fill="auto"/>
          </w:tcPr>
          <w:p w:rsidR="00B430E0" w:rsidRDefault="00271CAA">
            <w:pPr>
              <w:rPr>
                <w:rFonts w:ascii="Calibri" w:eastAsia="Calibri" w:hAnsi="Calibri" w:cs="Calibri"/>
                <w:b/>
              </w:rPr>
            </w:pPr>
            <w:r>
              <w:rPr>
                <w:rFonts w:ascii="Calibri" w:eastAsia="Calibri" w:hAnsi="Calibri" w:cs="Calibri"/>
                <w:b/>
              </w:rPr>
              <w:t>Persistent inappropriate behaviour in the classroom or playground – major offence.</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Teasing including cyber issues</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Stealing</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Swearing</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Disobeying school rules</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Showing disrespect</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Causing others to feel unsafe</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Disruption to student learning</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Property damage</w:t>
            </w:r>
          </w:p>
        </w:tc>
        <w:tc>
          <w:tcPr>
            <w:tcW w:w="4678" w:type="dxa"/>
            <w:shd w:val="clear" w:color="auto" w:fill="auto"/>
          </w:tcPr>
          <w:p w:rsidR="00B430E0" w:rsidRDefault="00271CAA">
            <w:pPr>
              <w:rPr>
                <w:rFonts w:ascii="Calibri" w:eastAsia="Calibri" w:hAnsi="Calibri" w:cs="Calibri"/>
                <w:b/>
                <w:i/>
              </w:rPr>
            </w:pPr>
            <w:r>
              <w:rPr>
                <w:rFonts w:ascii="Calibri" w:eastAsia="Calibri" w:hAnsi="Calibri" w:cs="Calibri"/>
                <w:b/>
                <w:i/>
              </w:rPr>
              <w:t>Initial Consequences for ‘Major’ Inappropriate Behaviour (Tier 2)</w:t>
            </w:r>
          </w:p>
          <w:p w:rsidR="00B430E0" w:rsidRDefault="00B430E0">
            <w:pPr>
              <w:rPr>
                <w:rFonts w:ascii="Calibri" w:eastAsia="Calibri" w:hAnsi="Calibri" w:cs="Calibri"/>
                <w:b/>
                <w:i/>
              </w:rPr>
            </w:pPr>
          </w:p>
          <w:p w:rsidR="00B430E0" w:rsidRDefault="00271CAA">
            <w:pPr>
              <w:rPr>
                <w:rFonts w:ascii="Calibri" w:eastAsia="Calibri" w:hAnsi="Calibri" w:cs="Calibri"/>
              </w:rPr>
            </w:pPr>
            <w:r>
              <w:rPr>
                <w:rFonts w:ascii="Calibri" w:eastAsia="Calibri" w:hAnsi="Calibri" w:cs="Calibri"/>
              </w:rPr>
              <w:t>Documented in Conduct Record Book (CRB).</w:t>
            </w:r>
          </w:p>
          <w:p w:rsidR="00B430E0" w:rsidRDefault="00271CAA">
            <w:pPr>
              <w:rPr>
                <w:rFonts w:ascii="Calibri" w:eastAsia="Calibri" w:hAnsi="Calibri" w:cs="Calibri"/>
              </w:rPr>
            </w:pPr>
            <w:r>
              <w:rPr>
                <w:rFonts w:ascii="Calibri" w:eastAsia="Calibri" w:hAnsi="Calibri" w:cs="Calibri"/>
              </w:rPr>
              <w:t>Notification to Wellbeing SLT and or Principal.</w:t>
            </w:r>
          </w:p>
          <w:p w:rsidR="00B430E0" w:rsidRDefault="00271CAA">
            <w:pPr>
              <w:rPr>
                <w:rFonts w:ascii="Calibri" w:eastAsia="Calibri" w:hAnsi="Calibri" w:cs="Calibri"/>
              </w:rPr>
            </w:pPr>
            <w:r>
              <w:rPr>
                <w:rFonts w:ascii="Calibri" w:eastAsia="Calibri" w:hAnsi="Calibri" w:cs="Calibri"/>
              </w:rPr>
              <w:t>Removal from class or playground for a specified period of time.</w:t>
            </w:r>
          </w:p>
          <w:p w:rsidR="00B430E0" w:rsidRDefault="00271CAA">
            <w:pPr>
              <w:rPr>
                <w:rFonts w:ascii="Calibri" w:eastAsia="Calibri" w:hAnsi="Calibri" w:cs="Calibri"/>
              </w:rPr>
            </w:pPr>
            <w:r>
              <w:rPr>
                <w:rFonts w:ascii="Calibri" w:eastAsia="Calibri" w:hAnsi="Calibri" w:cs="Calibri"/>
              </w:rPr>
              <w:t>Withdrawal of privileges e.g. Computer.</w:t>
            </w:r>
          </w:p>
          <w:p w:rsidR="00B430E0" w:rsidRDefault="00271CAA">
            <w:pPr>
              <w:rPr>
                <w:rFonts w:ascii="Calibri" w:eastAsia="Calibri" w:hAnsi="Calibri" w:cs="Calibri"/>
              </w:rPr>
            </w:pPr>
            <w:r>
              <w:rPr>
                <w:rFonts w:ascii="Calibri" w:eastAsia="Calibri" w:hAnsi="Calibri" w:cs="Calibri"/>
              </w:rPr>
              <w:t>Recess or lunch detention – no more than half the allocated ti</w:t>
            </w:r>
            <w:r>
              <w:rPr>
                <w:rFonts w:ascii="Calibri" w:eastAsia="Calibri" w:hAnsi="Calibri" w:cs="Calibri"/>
              </w:rPr>
              <w:t>me for the break.</w:t>
            </w:r>
          </w:p>
          <w:p w:rsidR="00B430E0" w:rsidRDefault="00271CAA">
            <w:pPr>
              <w:rPr>
                <w:rFonts w:ascii="Calibri" w:eastAsia="Calibri" w:hAnsi="Calibri" w:cs="Calibri"/>
              </w:rPr>
            </w:pPr>
            <w:r>
              <w:rPr>
                <w:rFonts w:ascii="Calibri" w:eastAsia="Calibri" w:hAnsi="Calibri" w:cs="Calibri"/>
              </w:rPr>
              <w:t>Restorative practices discussions.</w:t>
            </w:r>
          </w:p>
          <w:p w:rsidR="00B430E0" w:rsidRDefault="00B430E0">
            <w:pPr>
              <w:rPr>
                <w:rFonts w:ascii="Calibri" w:eastAsia="Calibri" w:hAnsi="Calibri" w:cs="Calibri"/>
              </w:rPr>
            </w:pPr>
          </w:p>
        </w:tc>
      </w:tr>
      <w:tr w:rsidR="00B430E0">
        <w:tc>
          <w:tcPr>
            <w:tcW w:w="1613" w:type="dxa"/>
          </w:tcPr>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271CAA">
            <w:pPr>
              <w:jc w:val="center"/>
              <w:rPr>
                <w:rFonts w:ascii="Calibri" w:eastAsia="Calibri" w:hAnsi="Calibri" w:cs="Calibri"/>
                <w:b/>
              </w:rPr>
            </w:pPr>
            <w:r>
              <w:rPr>
                <w:rFonts w:ascii="Calibri" w:eastAsia="Calibri" w:hAnsi="Calibri" w:cs="Calibri"/>
                <w:b/>
              </w:rPr>
              <w:t>4</w:t>
            </w: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tc>
        <w:tc>
          <w:tcPr>
            <w:tcW w:w="4110" w:type="dxa"/>
          </w:tcPr>
          <w:p w:rsidR="00B430E0" w:rsidRDefault="00271CAA">
            <w:pPr>
              <w:rPr>
                <w:rFonts w:ascii="Calibri" w:eastAsia="Calibri" w:hAnsi="Calibri" w:cs="Calibri"/>
                <w:b/>
              </w:rPr>
            </w:pPr>
            <w:r>
              <w:rPr>
                <w:rFonts w:ascii="Calibri" w:eastAsia="Calibri" w:hAnsi="Calibri" w:cs="Calibri"/>
                <w:b/>
              </w:rPr>
              <w:lastRenderedPageBreak/>
              <w:t>Persistent inappropriate behaviour in the classroom or playground with no improvement over time.</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lastRenderedPageBreak/>
              <w:t>Bullying including cyber bullying</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Persistent or serious breaking of school rules.</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Showing disrespect.</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Causing others to feel unsafe</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Disruption to student learning</w:t>
            </w:r>
          </w:p>
          <w:p w:rsidR="00B430E0" w:rsidRDefault="00271CAA">
            <w:pPr>
              <w:numPr>
                <w:ilvl w:val="0"/>
                <w:numId w:val="41"/>
              </w:numPr>
              <w:pBdr>
                <w:top w:val="nil"/>
                <w:left w:val="nil"/>
                <w:bottom w:val="nil"/>
                <w:right w:val="nil"/>
                <w:between w:val="nil"/>
              </w:pBdr>
              <w:rPr>
                <w:color w:val="000000"/>
              </w:rPr>
            </w:pPr>
            <w:r>
              <w:rPr>
                <w:rFonts w:ascii="Calibri" w:eastAsia="Calibri" w:hAnsi="Calibri" w:cs="Calibri"/>
                <w:color w:val="000000"/>
              </w:rPr>
              <w:t>Property damage</w:t>
            </w:r>
          </w:p>
        </w:tc>
        <w:tc>
          <w:tcPr>
            <w:tcW w:w="4678" w:type="dxa"/>
          </w:tcPr>
          <w:p w:rsidR="00B430E0" w:rsidRDefault="00271CAA">
            <w:pPr>
              <w:rPr>
                <w:rFonts w:ascii="Calibri" w:eastAsia="Calibri" w:hAnsi="Calibri" w:cs="Calibri"/>
                <w:b/>
                <w:i/>
              </w:rPr>
            </w:pPr>
            <w:r>
              <w:rPr>
                <w:rFonts w:ascii="Calibri" w:eastAsia="Calibri" w:hAnsi="Calibri" w:cs="Calibri"/>
                <w:b/>
                <w:i/>
              </w:rPr>
              <w:lastRenderedPageBreak/>
              <w:t>Consequences for ‘Major’ Repetitive Inappropriate Behaviour (Tier 3)</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lastRenderedPageBreak/>
              <w:t>Documented in Conduct Record Book (CRB).</w:t>
            </w:r>
          </w:p>
          <w:p w:rsidR="00B430E0" w:rsidRDefault="00271CAA">
            <w:pPr>
              <w:rPr>
                <w:rFonts w:ascii="Calibri" w:eastAsia="Calibri" w:hAnsi="Calibri" w:cs="Calibri"/>
              </w:rPr>
            </w:pPr>
            <w:r>
              <w:rPr>
                <w:rFonts w:ascii="Calibri" w:eastAsia="Calibri" w:hAnsi="Calibri" w:cs="Calibri"/>
              </w:rPr>
              <w:t>Notification to Wellbeing SLT and or Principal.</w:t>
            </w:r>
          </w:p>
          <w:p w:rsidR="00B430E0" w:rsidRDefault="00271CAA">
            <w:pPr>
              <w:rPr>
                <w:rFonts w:ascii="Calibri" w:eastAsia="Calibri" w:hAnsi="Calibri" w:cs="Calibri"/>
              </w:rPr>
            </w:pPr>
            <w:r>
              <w:rPr>
                <w:rFonts w:ascii="Calibri" w:eastAsia="Calibri" w:hAnsi="Calibri" w:cs="Calibri"/>
              </w:rPr>
              <w:t>Contact parents.</w:t>
            </w:r>
          </w:p>
          <w:p w:rsidR="00B430E0" w:rsidRDefault="00271CAA">
            <w:pPr>
              <w:rPr>
                <w:rFonts w:ascii="Calibri" w:eastAsia="Calibri" w:hAnsi="Calibri" w:cs="Calibri"/>
              </w:rPr>
            </w:pPr>
            <w:r>
              <w:rPr>
                <w:rFonts w:ascii="Calibri" w:eastAsia="Calibri" w:hAnsi="Calibri" w:cs="Calibri"/>
              </w:rPr>
              <w:t>Removal from class or playground immediately.</w:t>
            </w:r>
          </w:p>
          <w:p w:rsidR="00B430E0" w:rsidRDefault="00271CAA">
            <w:pPr>
              <w:rPr>
                <w:rFonts w:ascii="Calibri" w:eastAsia="Calibri" w:hAnsi="Calibri" w:cs="Calibri"/>
              </w:rPr>
            </w:pPr>
            <w:r>
              <w:rPr>
                <w:rFonts w:ascii="Calibri" w:eastAsia="Calibri" w:hAnsi="Calibri" w:cs="Calibri"/>
              </w:rPr>
              <w:t>Recess and or lunchtime Detention – no more than half the allocated time for the break.</w:t>
            </w:r>
          </w:p>
          <w:p w:rsidR="00B430E0" w:rsidRDefault="00271CAA">
            <w:pPr>
              <w:rPr>
                <w:rFonts w:ascii="Calibri" w:eastAsia="Calibri" w:hAnsi="Calibri" w:cs="Calibri"/>
              </w:rPr>
            </w:pPr>
            <w:r>
              <w:rPr>
                <w:rFonts w:ascii="Calibri" w:eastAsia="Calibri" w:hAnsi="Calibri" w:cs="Calibri"/>
              </w:rPr>
              <w:t>Referral to SSSO – student support if deemed necessary.</w:t>
            </w:r>
          </w:p>
          <w:p w:rsidR="00B430E0" w:rsidRDefault="00271CAA">
            <w:pPr>
              <w:rPr>
                <w:rFonts w:ascii="Calibri" w:eastAsia="Calibri" w:hAnsi="Calibri" w:cs="Calibri"/>
              </w:rPr>
            </w:pPr>
            <w:r>
              <w:rPr>
                <w:rFonts w:ascii="Calibri" w:eastAsia="Calibri" w:hAnsi="Calibri" w:cs="Calibri"/>
              </w:rPr>
              <w:t>Targeted intervention strategies – Parent confere</w:t>
            </w:r>
            <w:r>
              <w:rPr>
                <w:rFonts w:ascii="Calibri" w:eastAsia="Calibri" w:hAnsi="Calibri" w:cs="Calibri"/>
              </w:rPr>
              <w:t>nce &amp; development of behaviour plan.</w:t>
            </w:r>
          </w:p>
          <w:p w:rsidR="00B430E0" w:rsidRDefault="00271CAA">
            <w:pPr>
              <w:rPr>
                <w:rFonts w:ascii="Calibri" w:eastAsia="Calibri" w:hAnsi="Calibri" w:cs="Calibri"/>
              </w:rPr>
            </w:pPr>
            <w:r>
              <w:rPr>
                <w:rFonts w:ascii="Calibri" w:eastAsia="Calibri" w:hAnsi="Calibri" w:cs="Calibri"/>
              </w:rPr>
              <w:t>Restorative practices discussions.</w:t>
            </w:r>
          </w:p>
          <w:p w:rsidR="00B430E0" w:rsidRDefault="00B430E0">
            <w:pPr>
              <w:rPr>
                <w:rFonts w:ascii="Calibri" w:eastAsia="Calibri" w:hAnsi="Calibri" w:cs="Calibri"/>
              </w:rPr>
            </w:pPr>
          </w:p>
        </w:tc>
      </w:tr>
      <w:tr w:rsidR="00B430E0">
        <w:tc>
          <w:tcPr>
            <w:tcW w:w="1613" w:type="dxa"/>
          </w:tcPr>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271CAA">
            <w:pPr>
              <w:jc w:val="center"/>
              <w:rPr>
                <w:rFonts w:ascii="Calibri" w:eastAsia="Calibri" w:hAnsi="Calibri" w:cs="Calibri"/>
                <w:b/>
              </w:rPr>
            </w:pPr>
            <w:r>
              <w:rPr>
                <w:rFonts w:ascii="Calibri" w:eastAsia="Calibri" w:hAnsi="Calibri" w:cs="Calibri"/>
                <w:b/>
              </w:rPr>
              <w:t>5</w:t>
            </w:r>
          </w:p>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tc>
        <w:tc>
          <w:tcPr>
            <w:tcW w:w="4110" w:type="dxa"/>
          </w:tcPr>
          <w:p w:rsidR="00B430E0" w:rsidRDefault="00271CAA">
            <w:pPr>
              <w:rPr>
                <w:rFonts w:ascii="Calibri" w:eastAsia="Calibri" w:hAnsi="Calibri" w:cs="Calibri"/>
                <w:b/>
              </w:rPr>
            </w:pPr>
            <w:r>
              <w:rPr>
                <w:rFonts w:ascii="Calibri" w:eastAsia="Calibri" w:hAnsi="Calibri" w:cs="Calibri"/>
                <w:b/>
              </w:rPr>
              <w:t>Deterioration of behaviour over time.</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Serious or persistent bullying including cyber bullying.</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Persistent or serious breaking of school rules causing staff and students to feel unsafe or injured.</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Continued disruption to student learning or property damage.</w:t>
            </w:r>
          </w:p>
        </w:tc>
        <w:tc>
          <w:tcPr>
            <w:tcW w:w="4678" w:type="dxa"/>
          </w:tcPr>
          <w:p w:rsidR="00B430E0" w:rsidRDefault="00271CAA">
            <w:pPr>
              <w:rPr>
                <w:rFonts w:ascii="Calibri" w:eastAsia="Calibri" w:hAnsi="Calibri" w:cs="Calibri"/>
                <w:b/>
                <w:i/>
              </w:rPr>
            </w:pPr>
            <w:r>
              <w:rPr>
                <w:rFonts w:ascii="Calibri" w:eastAsia="Calibri" w:hAnsi="Calibri" w:cs="Calibri"/>
                <w:b/>
                <w:i/>
              </w:rPr>
              <w:t>Suspension Process (Tier 3)</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Principal’s responsibility to follow procedures listed in sectio</w:t>
            </w:r>
            <w:r>
              <w:rPr>
                <w:rFonts w:ascii="Calibri" w:eastAsia="Calibri" w:hAnsi="Calibri" w:cs="Calibri"/>
              </w:rPr>
              <w:t>n 4.3 of the DEECD guidelines.</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Documented in Conduct Record Book (CRB).</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Parent Conference.</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Targeted intervention strategies including an Individual Student Behaviour Contract.</w:t>
            </w:r>
          </w:p>
          <w:p w:rsidR="00B430E0" w:rsidRDefault="00B430E0">
            <w:pPr>
              <w:rPr>
                <w:rFonts w:ascii="Calibri" w:eastAsia="Calibri" w:hAnsi="Calibri" w:cs="Calibri"/>
              </w:rPr>
            </w:pPr>
          </w:p>
        </w:tc>
      </w:tr>
      <w:tr w:rsidR="00B430E0">
        <w:tc>
          <w:tcPr>
            <w:tcW w:w="1613" w:type="dxa"/>
          </w:tcPr>
          <w:p w:rsidR="00B430E0" w:rsidRDefault="00B430E0">
            <w:pPr>
              <w:jc w:val="center"/>
              <w:rPr>
                <w:rFonts w:ascii="Calibri" w:eastAsia="Calibri" w:hAnsi="Calibri" w:cs="Calibri"/>
                <w:b/>
              </w:rPr>
            </w:pPr>
          </w:p>
          <w:p w:rsidR="00B430E0" w:rsidRDefault="00B430E0">
            <w:pPr>
              <w:jc w:val="center"/>
              <w:rPr>
                <w:rFonts w:ascii="Calibri" w:eastAsia="Calibri" w:hAnsi="Calibri" w:cs="Calibri"/>
                <w:b/>
              </w:rPr>
            </w:pPr>
          </w:p>
          <w:p w:rsidR="00B430E0" w:rsidRDefault="00271CAA">
            <w:pPr>
              <w:jc w:val="center"/>
              <w:rPr>
                <w:rFonts w:ascii="Calibri" w:eastAsia="Calibri" w:hAnsi="Calibri" w:cs="Calibri"/>
                <w:b/>
              </w:rPr>
            </w:pPr>
            <w:r>
              <w:rPr>
                <w:rFonts w:ascii="Calibri" w:eastAsia="Calibri" w:hAnsi="Calibri" w:cs="Calibri"/>
                <w:b/>
              </w:rPr>
              <w:t>6</w:t>
            </w:r>
          </w:p>
        </w:tc>
        <w:tc>
          <w:tcPr>
            <w:tcW w:w="4110" w:type="dxa"/>
          </w:tcPr>
          <w:p w:rsidR="00B430E0" w:rsidRDefault="00271CAA">
            <w:pPr>
              <w:rPr>
                <w:rFonts w:ascii="Calibri" w:eastAsia="Calibri" w:hAnsi="Calibri" w:cs="Calibri"/>
                <w:b/>
              </w:rPr>
            </w:pPr>
            <w:r>
              <w:rPr>
                <w:rFonts w:ascii="Calibri" w:eastAsia="Calibri" w:hAnsi="Calibri" w:cs="Calibri"/>
                <w:b/>
              </w:rPr>
              <w:t>Serious breaking of school rules causing disrespect and making staff and or students to feel unsafe.</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Serious disruption to student learning or serious property damage.</w:t>
            </w:r>
          </w:p>
        </w:tc>
        <w:tc>
          <w:tcPr>
            <w:tcW w:w="4678" w:type="dxa"/>
          </w:tcPr>
          <w:p w:rsidR="00B430E0" w:rsidRDefault="00271CAA">
            <w:pPr>
              <w:rPr>
                <w:rFonts w:ascii="Calibri" w:eastAsia="Calibri" w:hAnsi="Calibri" w:cs="Calibri"/>
                <w:b/>
                <w:i/>
              </w:rPr>
            </w:pPr>
            <w:r>
              <w:rPr>
                <w:rFonts w:ascii="Calibri" w:eastAsia="Calibri" w:hAnsi="Calibri" w:cs="Calibri"/>
                <w:b/>
                <w:i/>
              </w:rPr>
              <w:t>Expulsion Process (Tier 3)</w:t>
            </w:r>
          </w:p>
          <w:p w:rsidR="00B430E0" w:rsidRDefault="00B430E0">
            <w:pPr>
              <w:rPr>
                <w:rFonts w:ascii="Calibri" w:eastAsia="Calibri" w:hAnsi="Calibri" w:cs="Calibri"/>
                <w:b/>
                <w:i/>
              </w:rPr>
            </w:pPr>
          </w:p>
          <w:p w:rsidR="00B430E0" w:rsidRDefault="00271CAA">
            <w:pPr>
              <w:rPr>
                <w:rFonts w:ascii="Calibri" w:eastAsia="Calibri" w:hAnsi="Calibri" w:cs="Calibri"/>
              </w:rPr>
            </w:pPr>
            <w:r>
              <w:rPr>
                <w:rFonts w:ascii="Calibri" w:eastAsia="Calibri" w:hAnsi="Calibri" w:cs="Calibri"/>
              </w:rPr>
              <w:t>Principal’s responsibility to follow procedures listed in s</w:t>
            </w:r>
            <w:r>
              <w:rPr>
                <w:rFonts w:ascii="Calibri" w:eastAsia="Calibri" w:hAnsi="Calibri" w:cs="Calibri"/>
              </w:rPr>
              <w:t>ection 4.3 of the DEECD guidelines.</w:t>
            </w:r>
          </w:p>
          <w:p w:rsidR="00B430E0" w:rsidRDefault="00B430E0">
            <w:pPr>
              <w:rPr>
                <w:rFonts w:ascii="Calibri" w:eastAsia="Calibri" w:hAnsi="Calibri" w:cs="Calibri"/>
              </w:rPr>
            </w:pPr>
          </w:p>
          <w:p w:rsidR="00B430E0" w:rsidRDefault="00271CAA">
            <w:pPr>
              <w:rPr>
                <w:rFonts w:ascii="Calibri" w:eastAsia="Calibri" w:hAnsi="Calibri" w:cs="Calibri"/>
              </w:rPr>
            </w:pPr>
            <w:r>
              <w:rPr>
                <w:rFonts w:ascii="Calibri" w:eastAsia="Calibri" w:hAnsi="Calibri" w:cs="Calibri"/>
              </w:rPr>
              <w:t>Expelled from school.</w:t>
            </w:r>
          </w:p>
        </w:tc>
      </w:tr>
    </w:tbl>
    <w:p w:rsidR="00B430E0" w:rsidRDefault="00B430E0">
      <w:pPr>
        <w:rPr>
          <w:rFonts w:ascii="Calibri" w:eastAsia="Calibri" w:hAnsi="Calibri" w:cs="Calibri"/>
          <w:b/>
          <w:i/>
        </w:rPr>
      </w:pPr>
    </w:p>
    <w:p w:rsidR="00B430E0" w:rsidRDefault="00271CAA">
      <w:pPr>
        <w:rPr>
          <w:rFonts w:ascii="Calibri" w:eastAsia="Calibri" w:hAnsi="Calibri" w:cs="Calibri"/>
          <w:b/>
          <w:i/>
          <w:sz w:val="20"/>
          <w:szCs w:val="20"/>
        </w:rPr>
      </w:pPr>
      <w:r>
        <w:rPr>
          <w:rFonts w:ascii="Calibri" w:eastAsia="Calibri" w:hAnsi="Calibri" w:cs="Calibri"/>
          <w:b/>
          <w:i/>
          <w:sz w:val="20"/>
          <w:szCs w:val="20"/>
        </w:rPr>
        <w:t>Suspension and Expulsion</w:t>
      </w:r>
    </w:p>
    <w:p w:rsidR="00B430E0" w:rsidRDefault="00271CAA">
      <w:pPr>
        <w:rPr>
          <w:rFonts w:ascii="Calibri" w:eastAsia="Calibri" w:hAnsi="Calibri" w:cs="Calibri"/>
          <w:sz w:val="20"/>
          <w:szCs w:val="20"/>
        </w:rPr>
      </w:pPr>
      <w:r>
        <w:rPr>
          <w:rFonts w:ascii="Calibri" w:eastAsia="Calibri" w:hAnsi="Calibri" w:cs="Calibri"/>
          <w:sz w:val="20"/>
          <w:szCs w:val="20"/>
        </w:rPr>
        <w:t xml:space="preserve">When considering suspension or expulsion, schools are required to follow the procedures listed in section 4.3 of the DEECD guidelines published in </w:t>
      </w:r>
      <w:r>
        <w:rPr>
          <w:rFonts w:ascii="Calibri" w:eastAsia="Calibri" w:hAnsi="Calibri" w:cs="Calibri"/>
          <w:b/>
          <w:sz w:val="20"/>
          <w:szCs w:val="20"/>
        </w:rPr>
        <w:t xml:space="preserve">Effective Schools are Engaging Schools Student Engagement Policy Guidelines. </w:t>
      </w:r>
      <w:r>
        <w:rPr>
          <w:rFonts w:ascii="Calibri" w:eastAsia="Calibri" w:hAnsi="Calibri" w:cs="Calibri"/>
          <w:sz w:val="20"/>
          <w:szCs w:val="20"/>
        </w:rPr>
        <w:t xml:space="preserve">Appendices 12 to 18 of the guidelines provide flowcharts and </w:t>
      </w:r>
      <w:proofErr w:type="spellStart"/>
      <w:r>
        <w:rPr>
          <w:rFonts w:ascii="Calibri" w:eastAsia="Calibri" w:hAnsi="Calibri" w:cs="Calibri"/>
          <w:sz w:val="20"/>
          <w:szCs w:val="20"/>
        </w:rPr>
        <w:t>proformas</w:t>
      </w:r>
      <w:proofErr w:type="spellEnd"/>
      <w:r>
        <w:rPr>
          <w:rFonts w:ascii="Calibri" w:eastAsia="Calibri" w:hAnsi="Calibri" w:cs="Calibri"/>
          <w:sz w:val="20"/>
          <w:szCs w:val="20"/>
        </w:rPr>
        <w:t xml:space="preserve"> for use in suspension and expulsion procedures. </w:t>
      </w:r>
    </w:p>
    <w:p w:rsidR="00B430E0" w:rsidRDefault="00271CAA">
      <w:pPr>
        <w:rPr>
          <w:rFonts w:ascii="Calibri" w:eastAsia="Calibri" w:hAnsi="Calibri" w:cs="Calibri"/>
          <w:sz w:val="20"/>
          <w:szCs w:val="20"/>
        </w:rPr>
      </w:pPr>
      <w:r>
        <w:rPr>
          <w:rFonts w:ascii="Calibri" w:eastAsia="Calibri" w:hAnsi="Calibri" w:cs="Calibri"/>
          <w:sz w:val="20"/>
          <w:szCs w:val="20"/>
        </w:rPr>
        <w:t>A student may only be excluded from school in situations wh</w:t>
      </w:r>
      <w:r>
        <w:rPr>
          <w:rFonts w:ascii="Calibri" w:eastAsia="Calibri" w:hAnsi="Calibri" w:cs="Calibri"/>
          <w:sz w:val="20"/>
          <w:szCs w:val="20"/>
        </w:rPr>
        <w:t>ere all other measures have been implemented without success or where an immediate suspension is the only appropriate course of action in response to the student’s behaviour.</w:t>
      </w:r>
    </w:p>
    <w:p w:rsidR="00B430E0" w:rsidRDefault="00B430E0">
      <w:pPr>
        <w:rPr>
          <w:rFonts w:ascii="Calibri" w:eastAsia="Calibri" w:hAnsi="Calibri" w:cs="Calibri"/>
          <w:sz w:val="20"/>
          <w:szCs w:val="20"/>
        </w:rPr>
      </w:pPr>
    </w:p>
    <w:p w:rsidR="00B430E0" w:rsidRDefault="00271CAA">
      <w:pPr>
        <w:rPr>
          <w:rFonts w:ascii="Calibri" w:eastAsia="Calibri" w:hAnsi="Calibri" w:cs="Calibri"/>
          <w:b/>
          <w:i/>
          <w:sz w:val="20"/>
          <w:szCs w:val="20"/>
        </w:rPr>
      </w:pPr>
      <w:r>
        <w:rPr>
          <w:rFonts w:ascii="Calibri" w:eastAsia="Calibri" w:hAnsi="Calibri" w:cs="Calibri"/>
          <w:b/>
          <w:i/>
          <w:sz w:val="20"/>
          <w:szCs w:val="20"/>
        </w:rPr>
        <w:t>Suspension</w:t>
      </w:r>
    </w:p>
    <w:p w:rsidR="00B430E0" w:rsidRDefault="00271CAA">
      <w:pPr>
        <w:rPr>
          <w:rFonts w:ascii="Calibri" w:eastAsia="Calibri" w:hAnsi="Calibri" w:cs="Calibri"/>
          <w:sz w:val="20"/>
          <w:szCs w:val="20"/>
        </w:rPr>
      </w:pPr>
      <w:r>
        <w:rPr>
          <w:rFonts w:ascii="Calibri" w:eastAsia="Calibri" w:hAnsi="Calibri" w:cs="Calibri"/>
          <w:sz w:val="20"/>
          <w:szCs w:val="20"/>
        </w:rPr>
        <w:t>If a student is suspended it should be for the shortest time necessar</w:t>
      </w:r>
      <w:r>
        <w:rPr>
          <w:rFonts w:ascii="Calibri" w:eastAsia="Calibri" w:hAnsi="Calibri" w:cs="Calibri"/>
          <w:sz w:val="20"/>
          <w:szCs w:val="20"/>
        </w:rPr>
        <w:t>y. The period of suspension should be used by the school, the student and the student’s parents/carers as an opportunity to reflect on the present difficulties and develop positive, student-focused re-engagement strategies.</w:t>
      </w:r>
    </w:p>
    <w:p w:rsidR="00B430E0" w:rsidRDefault="00271CAA">
      <w:pPr>
        <w:rPr>
          <w:rFonts w:ascii="Calibri" w:eastAsia="Calibri" w:hAnsi="Calibri" w:cs="Calibri"/>
          <w:sz w:val="20"/>
          <w:szCs w:val="20"/>
        </w:rPr>
      </w:pPr>
      <w:r>
        <w:rPr>
          <w:rFonts w:ascii="Calibri" w:eastAsia="Calibri" w:hAnsi="Calibri" w:cs="Calibri"/>
          <w:sz w:val="20"/>
          <w:szCs w:val="20"/>
        </w:rPr>
        <w:t>Appropriate and meaningful schoo</w:t>
      </w:r>
      <w:r>
        <w:rPr>
          <w:rFonts w:ascii="Calibri" w:eastAsia="Calibri" w:hAnsi="Calibri" w:cs="Calibri"/>
          <w:sz w:val="20"/>
          <w:szCs w:val="20"/>
        </w:rPr>
        <w:t>l work must be provided to the suspended student. This work must be consistent with work provided in the student’s classes. While completion of the work is not a requirement for re-entry to school, parents/carers can assist the process by ensuring that the</w:t>
      </w:r>
      <w:r>
        <w:rPr>
          <w:rFonts w:ascii="Calibri" w:eastAsia="Calibri" w:hAnsi="Calibri" w:cs="Calibri"/>
          <w:sz w:val="20"/>
          <w:szCs w:val="20"/>
        </w:rPr>
        <w:t xml:space="preserve"> work is completed. </w:t>
      </w:r>
    </w:p>
    <w:p w:rsidR="00B430E0" w:rsidRDefault="00271CAA">
      <w:pPr>
        <w:rPr>
          <w:rFonts w:ascii="Calibri" w:eastAsia="Calibri" w:hAnsi="Calibri" w:cs="Calibri"/>
          <w:sz w:val="20"/>
          <w:szCs w:val="20"/>
        </w:rPr>
      </w:pPr>
      <w:r>
        <w:rPr>
          <w:rFonts w:ascii="Calibri" w:eastAsia="Calibri" w:hAnsi="Calibri" w:cs="Calibri"/>
          <w:sz w:val="20"/>
          <w:szCs w:val="20"/>
        </w:rPr>
        <w:t>At any time during a suspension, parents/carers can request that a student support group meeting be convened.</w:t>
      </w:r>
    </w:p>
    <w:p w:rsidR="00B430E0" w:rsidRDefault="00B430E0">
      <w:pPr>
        <w:rPr>
          <w:rFonts w:ascii="Calibri" w:eastAsia="Calibri" w:hAnsi="Calibri" w:cs="Calibri"/>
          <w:sz w:val="20"/>
          <w:szCs w:val="20"/>
        </w:rPr>
      </w:pPr>
    </w:p>
    <w:p w:rsidR="00B430E0" w:rsidRDefault="00B430E0">
      <w:pPr>
        <w:rPr>
          <w:rFonts w:ascii="Calibri" w:eastAsia="Calibri" w:hAnsi="Calibri" w:cs="Calibri"/>
          <w:sz w:val="20"/>
          <w:szCs w:val="20"/>
        </w:rPr>
      </w:pPr>
    </w:p>
    <w:p w:rsidR="00B430E0" w:rsidRDefault="00B430E0">
      <w:pPr>
        <w:rPr>
          <w:rFonts w:ascii="Calibri" w:eastAsia="Calibri" w:hAnsi="Calibri" w:cs="Calibri"/>
          <w:sz w:val="20"/>
          <w:szCs w:val="20"/>
        </w:rPr>
      </w:pPr>
    </w:p>
    <w:p w:rsidR="00B430E0" w:rsidRDefault="00271CAA">
      <w:pPr>
        <w:rPr>
          <w:rFonts w:ascii="Calibri" w:eastAsia="Calibri" w:hAnsi="Calibri" w:cs="Calibri"/>
          <w:b/>
          <w:sz w:val="20"/>
          <w:szCs w:val="20"/>
        </w:rPr>
      </w:pPr>
      <w:r>
        <w:rPr>
          <w:rFonts w:ascii="Calibri" w:eastAsia="Calibri" w:hAnsi="Calibri" w:cs="Calibri"/>
          <w:b/>
          <w:sz w:val="20"/>
          <w:szCs w:val="20"/>
        </w:rPr>
        <w:t>Expulsion</w:t>
      </w:r>
    </w:p>
    <w:p w:rsidR="00B430E0" w:rsidRDefault="00271CAA">
      <w:pPr>
        <w:rPr>
          <w:rFonts w:ascii="Calibri" w:eastAsia="Calibri" w:hAnsi="Calibri" w:cs="Calibri"/>
          <w:sz w:val="20"/>
          <w:szCs w:val="20"/>
        </w:rPr>
      </w:pPr>
      <w:r>
        <w:rPr>
          <w:rFonts w:ascii="Calibri" w:eastAsia="Calibri" w:hAnsi="Calibri" w:cs="Calibri"/>
          <w:sz w:val="20"/>
          <w:szCs w:val="20"/>
        </w:rPr>
        <w:t>Expulsion from a school is the most serious consequence open to the Principal. When expulsion is unavoidable, Pr</w:t>
      </w:r>
      <w:r>
        <w:rPr>
          <w:rFonts w:ascii="Calibri" w:eastAsia="Calibri" w:hAnsi="Calibri" w:cs="Calibri"/>
          <w:sz w:val="20"/>
          <w:szCs w:val="20"/>
        </w:rPr>
        <w:t xml:space="preserve">incipals have a responsibility to demonstrate that expulsion is the only appropriate measure and that all </w:t>
      </w:r>
      <w:r>
        <w:rPr>
          <w:rFonts w:ascii="Calibri" w:eastAsia="Calibri" w:hAnsi="Calibri" w:cs="Calibri"/>
          <w:sz w:val="20"/>
          <w:szCs w:val="20"/>
        </w:rPr>
        <w:lastRenderedPageBreak/>
        <w:t>other measures consistent with a staged response and the Student Engagement Policy have been implemented in good faith by the school without success.</w:t>
      </w:r>
    </w:p>
    <w:p w:rsidR="00B430E0" w:rsidRDefault="00271CAA">
      <w:pPr>
        <w:rPr>
          <w:rFonts w:ascii="Calibri" w:eastAsia="Calibri" w:hAnsi="Calibri" w:cs="Calibri"/>
          <w:sz w:val="20"/>
          <w:szCs w:val="20"/>
        </w:rPr>
      </w:pPr>
      <w:r>
        <w:rPr>
          <w:rFonts w:ascii="Calibri" w:eastAsia="Calibri" w:hAnsi="Calibri" w:cs="Calibri"/>
          <w:sz w:val="20"/>
          <w:szCs w:val="20"/>
        </w:rPr>
        <w:t>Schools should work in partnership at a network level to ensure that expelled students are guaranteed an educational placement at another school or registered training organisation or alternative education setting in their network.</w:t>
      </w:r>
    </w:p>
    <w:p w:rsidR="00B430E0" w:rsidRDefault="00B430E0">
      <w:pPr>
        <w:widowControl w:val="0"/>
        <w:spacing w:before="120"/>
        <w:rPr>
          <w:rFonts w:ascii="Calibri" w:eastAsia="Calibri" w:hAnsi="Calibri" w:cs="Calibri"/>
          <w:b/>
          <w:sz w:val="20"/>
          <w:szCs w:val="20"/>
        </w:rPr>
      </w:pPr>
    </w:p>
    <w:p w:rsidR="00B430E0" w:rsidRDefault="00271CAA">
      <w:pPr>
        <w:widowControl w:val="0"/>
        <w:spacing w:before="120"/>
        <w:rPr>
          <w:rFonts w:ascii="Calibri" w:eastAsia="Calibri" w:hAnsi="Calibri" w:cs="Calibri"/>
          <w:b/>
          <w:sz w:val="28"/>
          <w:szCs w:val="28"/>
        </w:rPr>
      </w:pPr>
      <w:r>
        <w:rPr>
          <w:rFonts w:ascii="Calibri" w:eastAsia="Calibri" w:hAnsi="Calibri" w:cs="Calibri"/>
          <w:b/>
          <w:sz w:val="28"/>
          <w:szCs w:val="28"/>
        </w:rPr>
        <w:t>Whole school approach t</w:t>
      </w:r>
      <w:r>
        <w:rPr>
          <w:rFonts w:ascii="Calibri" w:eastAsia="Calibri" w:hAnsi="Calibri" w:cs="Calibri"/>
          <w:b/>
          <w:sz w:val="28"/>
          <w:szCs w:val="28"/>
        </w:rPr>
        <w:t>o student engagement and welfare</w:t>
      </w:r>
    </w:p>
    <w:p w:rsidR="00B430E0" w:rsidRDefault="00B430E0">
      <w:pPr>
        <w:widowControl w:val="0"/>
        <w:spacing w:before="120"/>
        <w:rPr>
          <w:rFonts w:ascii="Calibri" w:eastAsia="Calibri" w:hAnsi="Calibri" w:cs="Calibri"/>
          <w:b/>
          <w:sz w:val="20"/>
          <w:szCs w:val="20"/>
        </w:rPr>
      </w:pPr>
    </w:p>
    <w:p w:rsidR="00B430E0" w:rsidRDefault="00271CAA">
      <w:pPr>
        <w:widowControl w:val="0"/>
        <w:spacing w:before="120"/>
        <w:rPr>
          <w:rFonts w:ascii="Calibri" w:eastAsia="Calibri" w:hAnsi="Calibri" w:cs="Calibri"/>
          <w:b/>
          <w:sz w:val="28"/>
          <w:szCs w:val="28"/>
        </w:rPr>
      </w:pPr>
      <w:r>
        <w:rPr>
          <w:rFonts w:ascii="Calibri" w:eastAsia="Calibri" w:hAnsi="Calibri" w:cs="Calibri"/>
          <w:b/>
          <w:sz w:val="28"/>
          <w:szCs w:val="28"/>
        </w:rPr>
        <w:t>Restorative Practices</w:t>
      </w:r>
    </w:p>
    <w:p w:rsidR="00B430E0" w:rsidRDefault="00B430E0">
      <w:pPr>
        <w:widowControl w:val="0"/>
        <w:spacing w:before="120"/>
        <w:rPr>
          <w:rFonts w:ascii="Calibri" w:eastAsia="Calibri" w:hAnsi="Calibri" w:cs="Calibri"/>
          <w:b/>
          <w:sz w:val="20"/>
          <w:szCs w:val="20"/>
        </w:rPr>
      </w:pP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Restorative Approaches puts repairing harm done to the relationships and people over and above the need for assigning blame and dispensing punishment.  The restorative approach is based on the belief</w:t>
      </w:r>
      <w:r>
        <w:rPr>
          <w:rFonts w:ascii="Calibri" w:eastAsia="Calibri" w:hAnsi="Calibri" w:cs="Calibri"/>
          <w:sz w:val="20"/>
          <w:szCs w:val="20"/>
        </w:rPr>
        <w:t xml:space="preserve"> that the people are best placed to resolve a conflict or a problem are the people directly involved, and that imposed </w:t>
      </w:r>
      <w:proofErr w:type="spellStart"/>
      <w:r>
        <w:rPr>
          <w:rFonts w:ascii="Calibri" w:eastAsia="Calibri" w:hAnsi="Calibri" w:cs="Calibri"/>
          <w:sz w:val="20"/>
          <w:szCs w:val="20"/>
        </w:rPr>
        <w:t>soultions</w:t>
      </w:r>
      <w:proofErr w:type="spellEnd"/>
      <w:r>
        <w:rPr>
          <w:rFonts w:ascii="Calibri" w:eastAsia="Calibri" w:hAnsi="Calibri" w:cs="Calibri"/>
          <w:sz w:val="20"/>
          <w:szCs w:val="20"/>
        </w:rPr>
        <w:t xml:space="preserve"> are less effective, less educative and possible less likely to be honoured.</w:t>
      </w:r>
    </w:p>
    <w:p w:rsidR="00B430E0" w:rsidRDefault="00B430E0">
      <w:pPr>
        <w:widowControl w:val="0"/>
        <w:spacing w:before="120"/>
        <w:rPr>
          <w:rFonts w:ascii="Calibri" w:eastAsia="Calibri" w:hAnsi="Calibri" w:cs="Calibri"/>
          <w:sz w:val="20"/>
          <w:szCs w:val="20"/>
        </w:rPr>
      </w:pPr>
    </w:p>
    <w:p w:rsidR="00B430E0" w:rsidRDefault="00271CAA">
      <w:pPr>
        <w:widowControl w:val="0"/>
        <w:spacing w:before="120"/>
        <w:rPr>
          <w:rFonts w:ascii="Calibri" w:eastAsia="Calibri" w:hAnsi="Calibri" w:cs="Calibri"/>
          <w:sz w:val="20"/>
          <w:szCs w:val="20"/>
        </w:rPr>
      </w:pPr>
      <w:r>
        <w:rPr>
          <w:rFonts w:ascii="Calibri" w:eastAsia="Calibri" w:hAnsi="Calibri" w:cs="Calibri"/>
          <w:b/>
          <w:sz w:val="20"/>
          <w:szCs w:val="20"/>
          <w:u w:val="single"/>
        </w:rPr>
        <w:t>Restorative Practices:</w:t>
      </w:r>
    </w:p>
    <w:p w:rsidR="00B430E0" w:rsidRDefault="00271CAA">
      <w:pPr>
        <w:widowControl w:val="0"/>
        <w:numPr>
          <w:ilvl w:val="0"/>
          <w:numId w:val="27"/>
        </w:numPr>
        <w:pBdr>
          <w:top w:val="nil"/>
          <w:left w:val="nil"/>
          <w:bottom w:val="nil"/>
          <w:right w:val="nil"/>
          <w:between w:val="nil"/>
        </w:pBdr>
        <w:spacing w:before="120"/>
        <w:rPr>
          <w:color w:val="000000"/>
          <w:sz w:val="20"/>
          <w:szCs w:val="20"/>
        </w:rPr>
      </w:pPr>
      <w:r>
        <w:rPr>
          <w:rFonts w:ascii="Calibri" w:eastAsia="Calibri" w:hAnsi="Calibri" w:cs="Calibri"/>
          <w:color w:val="000000"/>
          <w:sz w:val="20"/>
          <w:szCs w:val="20"/>
        </w:rPr>
        <w:t>Are underpinned by student learning and facilitate an environment of safety, trust and connectedness</w:t>
      </w:r>
    </w:p>
    <w:p w:rsidR="00B430E0" w:rsidRDefault="00271CAA">
      <w:pPr>
        <w:widowControl w:val="0"/>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Promote awareness of others, responsibility and empathy</w:t>
      </w:r>
    </w:p>
    <w:p w:rsidR="00B430E0" w:rsidRDefault="00271CAA">
      <w:pPr>
        <w:widowControl w:val="0"/>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Involve direct and voluntary participation of those affected by misconduct in its resolution</w:t>
      </w:r>
    </w:p>
    <w:p w:rsidR="00B430E0" w:rsidRDefault="00271CAA">
      <w:pPr>
        <w:widowControl w:val="0"/>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Promote relationship management rather than behaviour management</w:t>
      </w:r>
    </w:p>
    <w:p w:rsidR="00B430E0" w:rsidRDefault="00271CAA">
      <w:pPr>
        <w:widowControl w:val="0"/>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Separate the deed from the doer</w:t>
      </w:r>
    </w:p>
    <w:p w:rsidR="00B430E0" w:rsidRDefault="00271CAA">
      <w:pPr>
        <w:widowControl w:val="0"/>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Are systematic, not situational</w:t>
      </w:r>
    </w:p>
    <w:p w:rsidR="00B430E0" w:rsidRDefault="00271CAA">
      <w:pPr>
        <w:widowControl w:val="0"/>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Are concerned with establishing or re-establishing social equality in relationships; that is, relationships in which each perso</w:t>
      </w:r>
      <w:r>
        <w:rPr>
          <w:rFonts w:ascii="Calibri" w:eastAsia="Calibri" w:hAnsi="Calibri" w:cs="Calibri"/>
          <w:color w:val="000000"/>
          <w:sz w:val="20"/>
          <w:szCs w:val="20"/>
        </w:rPr>
        <w:t>n’s rights to equal dignity, concern and respect are satisfied</w:t>
      </w:r>
    </w:p>
    <w:p w:rsidR="00B430E0" w:rsidRDefault="00271CAA">
      <w:pPr>
        <w:widowControl w:val="0"/>
        <w:spacing w:before="120"/>
        <w:rPr>
          <w:rFonts w:ascii="Calibri" w:eastAsia="Calibri" w:hAnsi="Calibri" w:cs="Calibri"/>
          <w:b/>
          <w:sz w:val="20"/>
          <w:szCs w:val="20"/>
          <w:u w:val="single"/>
        </w:rPr>
      </w:pPr>
      <w:r>
        <w:rPr>
          <w:rFonts w:ascii="Calibri" w:eastAsia="Calibri" w:hAnsi="Calibri" w:cs="Calibri"/>
          <w:b/>
          <w:sz w:val="20"/>
          <w:szCs w:val="20"/>
          <w:u w:val="single"/>
        </w:rPr>
        <w:t>Key Questions</w:t>
      </w:r>
    </w:p>
    <w:p w:rsidR="00B430E0" w:rsidRDefault="00271CAA">
      <w:pPr>
        <w:widowControl w:val="0"/>
        <w:numPr>
          <w:ilvl w:val="0"/>
          <w:numId w:val="29"/>
        </w:numPr>
        <w:pBdr>
          <w:top w:val="nil"/>
          <w:left w:val="nil"/>
          <w:bottom w:val="nil"/>
          <w:right w:val="nil"/>
          <w:between w:val="nil"/>
        </w:pBdr>
        <w:spacing w:before="120"/>
        <w:rPr>
          <w:rFonts w:ascii="Calibri" w:eastAsia="Calibri" w:hAnsi="Calibri" w:cs="Calibri"/>
          <w:color w:val="000000"/>
          <w:sz w:val="20"/>
          <w:szCs w:val="2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What has happened?</w:t>
      </w:r>
    </w:p>
    <w:p w:rsidR="00B430E0" w:rsidRDefault="00271CAA">
      <w:pPr>
        <w:widowControl w:val="0"/>
        <w:numPr>
          <w:ilvl w:val="0"/>
          <w:numId w:val="2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Who has been affected?</w:t>
      </w:r>
    </w:p>
    <w:p w:rsidR="00B430E0" w:rsidRDefault="00271CAA">
      <w:pPr>
        <w:widowControl w:val="0"/>
        <w:numPr>
          <w:ilvl w:val="0"/>
          <w:numId w:val="2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How can we involve everyone who has been affected in finding a way forward?</w:t>
      </w:r>
    </w:p>
    <w:p w:rsidR="00B430E0" w:rsidRDefault="00271CAA">
      <w:pPr>
        <w:widowControl w:val="0"/>
        <w:numPr>
          <w:ilvl w:val="0"/>
          <w:numId w:val="2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How can everyone do things in the future?</w:t>
      </w:r>
    </w:p>
    <w:p w:rsidR="00B430E0" w:rsidRDefault="00B430E0">
      <w:pPr>
        <w:widowControl w:val="0"/>
        <w:spacing w:before="120"/>
        <w:rPr>
          <w:rFonts w:ascii="Calibri" w:eastAsia="Calibri" w:hAnsi="Calibri" w:cs="Calibri"/>
          <w:b/>
          <w:sz w:val="20"/>
          <w:szCs w:val="20"/>
        </w:rPr>
      </w:pPr>
    </w:p>
    <w:p w:rsidR="00B430E0" w:rsidRDefault="00271CAA">
      <w:pPr>
        <w:widowControl w:val="0"/>
        <w:spacing w:before="120"/>
        <w:rPr>
          <w:rFonts w:ascii="Calibri" w:eastAsia="Calibri" w:hAnsi="Calibri" w:cs="Calibri"/>
          <w:b/>
          <w:sz w:val="28"/>
          <w:szCs w:val="28"/>
        </w:rPr>
      </w:pPr>
      <w:r>
        <w:rPr>
          <w:rFonts w:ascii="Calibri" w:eastAsia="Calibri" w:hAnsi="Calibri" w:cs="Calibri"/>
          <w:b/>
          <w:sz w:val="28"/>
          <w:szCs w:val="28"/>
        </w:rPr>
        <w:t>Anti-bullying</w:t>
      </w:r>
    </w:p>
    <w:p w:rsidR="00B430E0" w:rsidRDefault="00B430E0">
      <w:pPr>
        <w:widowControl w:val="0"/>
        <w:spacing w:before="120"/>
        <w:rPr>
          <w:rFonts w:ascii="Calibri" w:eastAsia="Calibri" w:hAnsi="Calibri" w:cs="Calibri"/>
          <w:b/>
          <w:sz w:val="20"/>
          <w:szCs w:val="20"/>
        </w:rPr>
      </w:pP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Fosters a committed social responsibility within the school community and empowers students and teachers with strategies that enable them to build a safe and supportive environment for all.</w:t>
      </w:r>
    </w:p>
    <w:p w:rsidR="00B430E0" w:rsidRDefault="00B430E0">
      <w:pPr>
        <w:widowControl w:val="0"/>
        <w:spacing w:before="120"/>
        <w:rPr>
          <w:rFonts w:ascii="Calibri" w:eastAsia="Calibri" w:hAnsi="Calibri" w:cs="Calibri"/>
          <w:sz w:val="20"/>
          <w:szCs w:val="20"/>
        </w:rPr>
      </w:pPr>
    </w:p>
    <w:p w:rsidR="00B430E0" w:rsidRDefault="00271CAA">
      <w:pPr>
        <w:widowControl w:val="0"/>
        <w:spacing w:before="120"/>
        <w:rPr>
          <w:rFonts w:ascii="Calibri" w:eastAsia="Calibri" w:hAnsi="Calibri" w:cs="Calibri"/>
          <w:b/>
          <w:sz w:val="20"/>
          <w:szCs w:val="20"/>
          <w:u w:val="single"/>
        </w:rPr>
      </w:pPr>
      <w:r>
        <w:rPr>
          <w:rFonts w:ascii="Calibri" w:eastAsia="Calibri" w:hAnsi="Calibri" w:cs="Calibri"/>
          <w:b/>
          <w:sz w:val="20"/>
          <w:szCs w:val="20"/>
          <w:u w:val="single"/>
        </w:rPr>
        <w:t>Students</w:t>
      </w:r>
    </w:p>
    <w:p w:rsidR="00B430E0" w:rsidRDefault="00271CAA">
      <w:pPr>
        <w:widowControl w:val="0"/>
        <w:numPr>
          <w:ilvl w:val="0"/>
          <w:numId w:val="31"/>
        </w:numPr>
        <w:pBdr>
          <w:top w:val="nil"/>
          <w:left w:val="nil"/>
          <w:bottom w:val="nil"/>
          <w:right w:val="nil"/>
          <w:between w:val="nil"/>
        </w:pBdr>
        <w:spacing w:before="120"/>
        <w:rPr>
          <w:color w:val="000000"/>
          <w:sz w:val="20"/>
          <w:szCs w:val="20"/>
        </w:rPr>
      </w:pPr>
      <w:r>
        <w:rPr>
          <w:rFonts w:ascii="Calibri" w:eastAsia="Calibri" w:hAnsi="Calibri" w:cs="Calibri"/>
          <w:color w:val="000000"/>
          <w:sz w:val="20"/>
          <w:szCs w:val="20"/>
        </w:rPr>
        <w:t>Engage in responsible reporting when witnessing or exper</w:t>
      </w:r>
      <w:r>
        <w:rPr>
          <w:rFonts w:ascii="Calibri" w:eastAsia="Calibri" w:hAnsi="Calibri" w:cs="Calibri"/>
          <w:color w:val="000000"/>
          <w:sz w:val="20"/>
          <w:szCs w:val="20"/>
        </w:rPr>
        <w:t>iencing injustice</w:t>
      </w:r>
    </w:p>
    <w:p w:rsidR="00B430E0" w:rsidRDefault="00271CAA">
      <w:pPr>
        <w:widowControl w:val="0"/>
        <w:numPr>
          <w:ilvl w:val="0"/>
          <w:numId w:val="31"/>
        </w:numPr>
        <w:pBdr>
          <w:top w:val="nil"/>
          <w:left w:val="nil"/>
          <w:bottom w:val="nil"/>
          <w:right w:val="nil"/>
          <w:between w:val="nil"/>
        </w:pBdr>
        <w:rPr>
          <w:color w:val="000000"/>
          <w:sz w:val="20"/>
          <w:szCs w:val="20"/>
        </w:rPr>
      </w:pPr>
      <w:r>
        <w:rPr>
          <w:rFonts w:ascii="Calibri" w:eastAsia="Calibri" w:hAnsi="Calibri" w:cs="Calibri"/>
          <w:color w:val="000000"/>
          <w:sz w:val="20"/>
          <w:szCs w:val="20"/>
        </w:rPr>
        <w:t>Identify bullying behaviour</w:t>
      </w:r>
    </w:p>
    <w:p w:rsidR="00B430E0" w:rsidRDefault="00271CAA">
      <w:pPr>
        <w:widowControl w:val="0"/>
        <w:numPr>
          <w:ilvl w:val="0"/>
          <w:numId w:val="31"/>
        </w:numPr>
        <w:pBdr>
          <w:top w:val="nil"/>
          <w:left w:val="nil"/>
          <w:bottom w:val="nil"/>
          <w:right w:val="nil"/>
          <w:between w:val="nil"/>
        </w:pBdr>
        <w:rPr>
          <w:color w:val="000000"/>
          <w:sz w:val="20"/>
          <w:szCs w:val="20"/>
        </w:rPr>
      </w:pPr>
      <w:r>
        <w:rPr>
          <w:rFonts w:ascii="Calibri" w:eastAsia="Calibri" w:hAnsi="Calibri" w:cs="Calibri"/>
          <w:color w:val="000000"/>
          <w:sz w:val="20"/>
          <w:szCs w:val="20"/>
        </w:rPr>
        <w:t>Build resilience to free oneself of thinking like a victim</w:t>
      </w:r>
    </w:p>
    <w:p w:rsidR="00B430E0" w:rsidRDefault="00271CAA">
      <w:pPr>
        <w:widowControl w:val="0"/>
        <w:numPr>
          <w:ilvl w:val="0"/>
          <w:numId w:val="31"/>
        </w:numPr>
        <w:pBdr>
          <w:top w:val="nil"/>
          <w:left w:val="nil"/>
          <w:bottom w:val="nil"/>
          <w:right w:val="nil"/>
          <w:between w:val="nil"/>
        </w:pBdr>
        <w:rPr>
          <w:color w:val="000000"/>
          <w:sz w:val="20"/>
          <w:szCs w:val="20"/>
        </w:rPr>
      </w:pPr>
      <w:r>
        <w:rPr>
          <w:rFonts w:ascii="Calibri" w:eastAsia="Calibri" w:hAnsi="Calibri" w:cs="Calibri"/>
          <w:color w:val="000000"/>
          <w:sz w:val="20"/>
          <w:szCs w:val="20"/>
        </w:rPr>
        <w:t>Feel empathy for targeted members of the community and therefore take sensible actions as a bystander</w:t>
      </w:r>
    </w:p>
    <w:p w:rsidR="00B430E0" w:rsidRDefault="00B430E0">
      <w:pPr>
        <w:widowControl w:val="0"/>
        <w:spacing w:before="120"/>
        <w:rPr>
          <w:rFonts w:ascii="Calibri" w:eastAsia="Calibri" w:hAnsi="Calibri" w:cs="Calibri"/>
          <w:b/>
          <w:sz w:val="20"/>
          <w:szCs w:val="20"/>
        </w:rPr>
      </w:pPr>
    </w:p>
    <w:p w:rsidR="00B430E0" w:rsidRDefault="00271CAA">
      <w:pPr>
        <w:widowControl w:val="0"/>
        <w:spacing w:before="120"/>
        <w:rPr>
          <w:rFonts w:ascii="Calibri" w:eastAsia="Calibri" w:hAnsi="Calibri" w:cs="Calibri"/>
          <w:sz w:val="20"/>
          <w:szCs w:val="20"/>
        </w:rPr>
      </w:pPr>
      <w:r>
        <w:rPr>
          <w:rFonts w:ascii="Calibri" w:eastAsia="Calibri" w:hAnsi="Calibri" w:cs="Calibri"/>
          <w:b/>
          <w:sz w:val="20"/>
          <w:szCs w:val="20"/>
          <w:u w:val="single"/>
        </w:rPr>
        <w:t>Teachers</w:t>
      </w:r>
    </w:p>
    <w:p w:rsidR="00B430E0" w:rsidRDefault="00271CAA">
      <w:pPr>
        <w:widowControl w:val="0"/>
        <w:numPr>
          <w:ilvl w:val="0"/>
          <w:numId w:val="33"/>
        </w:numPr>
        <w:pBdr>
          <w:top w:val="nil"/>
          <w:left w:val="nil"/>
          <w:bottom w:val="nil"/>
          <w:right w:val="nil"/>
          <w:between w:val="nil"/>
        </w:pBdr>
        <w:spacing w:before="120"/>
        <w:rPr>
          <w:color w:val="000000"/>
          <w:sz w:val="20"/>
          <w:szCs w:val="20"/>
        </w:rPr>
      </w:pPr>
      <w:r>
        <w:rPr>
          <w:rFonts w:ascii="Calibri" w:eastAsia="Calibri" w:hAnsi="Calibri" w:cs="Calibri"/>
          <w:color w:val="000000"/>
          <w:sz w:val="20"/>
          <w:szCs w:val="20"/>
        </w:rPr>
        <w:t>Acknowledge that reduced bullying is a shared responsibility</w:t>
      </w:r>
    </w:p>
    <w:p w:rsidR="00B430E0" w:rsidRDefault="00271CAA">
      <w:pPr>
        <w:widowControl w:val="0"/>
        <w:numPr>
          <w:ilvl w:val="0"/>
          <w:numId w:val="33"/>
        </w:numPr>
        <w:pBdr>
          <w:top w:val="nil"/>
          <w:left w:val="nil"/>
          <w:bottom w:val="nil"/>
          <w:right w:val="nil"/>
          <w:between w:val="nil"/>
        </w:pBdr>
        <w:rPr>
          <w:color w:val="000000"/>
          <w:sz w:val="20"/>
          <w:szCs w:val="20"/>
        </w:rPr>
      </w:pPr>
      <w:r>
        <w:rPr>
          <w:rFonts w:ascii="Calibri" w:eastAsia="Calibri" w:hAnsi="Calibri" w:cs="Calibri"/>
          <w:color w:val="000000"/>
          <w:sz w:val="20"/>
          <w:szCs w:val="20"/>
        </w:rPr>
        <w:t>Implement whole school prevention and intervention strategies</w:t>
      </w:r>
    </w:p>
    <w:p w:rsidR="00B430E0" w:rsidRDefault="00271CAA">
      <w:pPr>
        <w:widowControl w:val="0"/>
        <w:numPr>
          <w:ilvl w:val="0"/>
          <w:numId w:val="33"/>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Create opportunities for students to develop a social conscience</w:t>
      </w:r>
    </w:p>
    <w:p w:rsidR="00B430E0" w:rsidRDefault="00B430E0">
      <w:pPr>
        <w:widowControl w:val="0"/>
        <w:spacing w:before="120"/>
        <w:rPr>
          <w:rFonts w:ascii="Calibri" w:eastAsia="Calibri" w:hAnsi="Calibri" w:cs="Calibri"/>
          <w:color w:val="0070C0"/>
        </w:rPr>
      </w:pPr>
    </w:p>
    <w:p w:rsidR="00B430E0" w:rsidRDefault="00271CAA">
      <w:pPr>
        <w:widowControl w:val="0"/>
        <w:spacing w:before="120"/>
        <w:rPr>
          <w:rFonts w:ascii="Calibri" w:eastAsia="Calibri" w:hAnsi="Calibri" w:cs="Calibri"/>
          <w:b/>
          <w:color w:val="0070C0"/>
          <w:sz w:val="32"/>
          <w:szCs w:val="32"/>
        </w:rPr>
      </w:pPr>
      <w:r>
        <w:rPr>
          <w:rFonts w:ascii="Calibri" w:eastAsia="Calibri" w:hAnsi="Calibri" w:cs="Calibri"/>
          <w:b/>
          <w:color w:val="0070C0"/>
          <w:sz w:val="32"/>
          <w:szCs w:val="32"/>
        </w:rPr>
        <w:t>Appendices</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4.1 Guiding principles</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 xml:space="preserve">Every member of the school community has a right to participate in an educational environment that is safe, supportive and inclusive. Everyone deserves to be treated with respect and dignity. </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4.2 Equal Opportunity</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i/>
          <w:sz w:val="20"/>
          <w:szCs w:val="20"/>
        </w:rPr>
        <w:t xml:space="preserve">Equal Opportunity Act 1995 </w:t>
      </w:r>
      <w:r>
        <w:rPr>
          <w:rFonts w:ascii="Calibri" w:eastAsia="Calibri" w:hAnsi="Calibri" w:cs="Calibri"/>
          <w:sz w:val="20"/>
          <w:szCs w:val="20"/>
        </w:rPr>
        <w:t>sets out the types or grounds of discrimination that are unlawful and aims to promote community recognition and acceptance of the equality of men and women, and the equality of people of all races, regardless of their religious or political convictions, th</w:t>
      </w:r>
      <w:r>
        <w:rPr>
          <w:rFonts w:ascii="Calibri" w:eastAsia="Calibri" w:hAnsi="Calibri" w:cs="Calibri"/>
          <w:sz w:val="20"/>
          <w:szCs w:val="20"/>
        </w:rPr>
        <w:t>eir impairments or their age.</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Under the act it is unlawful to discriminate against a person on the basis of the following attributes:</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age</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breastfeeding</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gender identity</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impairment</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industrial activity</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lawful sexual activity</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marital status</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 xml:space="preserve">parental status or </w:t>
      </w:r>
      <w:r>
        <w:rPr>
          <w:rFonts w:ascii="Calibri" w:eastAsia="Calibri" w:hAnsi="Calibri" w:cs="Calibri"/>
          <w:sz w:val="20"/>
          <w:szCs w:val="20"/>
        </w:rPr>
        <w:t>status as carer</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physical features</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political belief or activity</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pregnancy</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race</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religious belief or activity</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sex</w:t>
      </w:r>
    </w:p>
    <w:p w:rsidR="00B430E0" w:rsidRDefault="00271CAA">
      <w:pPr>
        <w:widowControl w:val="0"/>
        <w:numPr>
          <w:ilvl w:val="0"/>
          <w:numId w:val="8"/>
        </w:numPr>
        <w:tabs>
          <w:tab w:val="left" w:pos="220"/>
          <w:tab w:val="left" w:pos="720"/>
        </w:tabs>
        <w:ind w:left="360"/>
        <w:rPr>
          <w:sz w:val="20"/>
          <w:szCs w:val="20"/>
        </w:rPr>
      </w:pPr>
      <w:r>
        <w:rPr>
          <w:rFonts w:ascii="Calibri" w:eastAsia="Calibri" w:hAnsi="Calibri" w:cs="Calibri"/>
          <w:sz w:val="20"/>
          <w:szCs w:val="20"/>
        </w:rPr>
        <w:t>sexual orientation</w:t>
      </w:r>
    </w:p>
    <w:p w:rsidR="00B430E0" w:rsidRDefault="00271CAA">
      <w:pPr>
        <w:widowControl w:val="0"/>
        <w:numPr>
          <w:ilvl w:val="0"/>
          <w:numId w:val="8"/>
        </w:numPr>
        <w:tabs>
          <w:tab w:val="left" w:pos="220"/>
          <w:tab w:val="left" w:pos="720"/>
        </w:tabs>
        <w:ind w:left="360"/>
        <w:rPr>
          <w:sz w:val="20"/>
          <w:szCs w:val="20"/>
        </w:rPr>
      </w:pPr>
      <w:proofErr w:type="gramStart"/>
      <w:r>
        <w:rPr>
          <w:rFonts w:ascii="Calibri" w:eastAsia="Calibri" w:hAnsi="Calibri" w:cs="Calibri"/>
          <w:sz w:val="20"/>
          <w:szCs w:val="20"/>
        </w:rPr>
        <w:t>personal</w:t>
      </w:r>
      <w:proofErr w:type="gramEnd"/>
      <w:r>
        <w:rPr>
          <w:rFonts w:ascii="Calibri" w:eastAsia="Calibri" w:hAnsi="Calibri" w:cs="Calibri"/>
          <w:sz w:val="20"/>
          <w:szCs w:val="20"/>
        </w:rPr>
        <w:t xml:space="preserve"> association (with a person who is identified by reference to any of the above attributes).</w:t>
      </w:r>
    </w:p>
    <w:p w:rsidR="00B430E0" w:rsidRDefault="00B430E0">
      <w:pPr>
        <w:widowControl w:val="0"/>
        <w:rPr>
          <w:rFonts w:ascii="Calibri" w:eastAsia="Calibri" w:hAnsi="Calibri" w:cs="Calibri"/>
          <w:b/>
          <w:sz w:val="20"/>
          <w:szCs w:val="20"/>
        </w:rPr>
      </w:pPr>
    </w:p>
    <w:p w:rsidR="00B430E0" w:rsidRDefault="00271CAA">
      <w:pPr>
        <w:widowControl w:val="0"/>
        <w:rPr>
          <w:rFonts w:ascii="Calibri" w:eastAsia="Calibri" w:hAnsi="Calibri" w:cs="Calibri"/>
          <w:b/>
          <w:sz w:val="20"/>
          <w:szCs w:val="20"/>
        </w:rPr>
      </w:pPr>
      <w:r>
        <w:rPr>
          <w:rFonts w:ascii="Calibri" w:eastAsia="Calibri" w:hAnsi="Calibri" w:cs="Calibri"/>
          <w:b/>
          <w:sz w:val="20"/>
          <w:szCs w:val="20"/>
        </w:rPr>
        <w:t xml:space="preserve">4.3 The Charter of Human </w:t>
      </w:r>
      <w:r>
        <w:rPr>
          <w:rFonts w:ascii="Calibri" w:eastAsia="Calibri" w:hAnsi="Calibri" w:cs="Calibri"/>
          <w:b/>
          <w:sz w:val="20"/>
          <w:szCs w:val="20"/>
        </w:rPr>
        <w:t>Rights and Responsibilities Act 2006</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The Charter sets out a list of 20 rights that reflect the following four basic principles:</w:t>
      </w:r>
    </w:p>
    <w:p w:rsidR="00B430E0" w:rsidRDefault="00271CAA">
      <w:pPr>
        <w:widowControl w:val="0"/>
        <w:numPr>
          <w:ilvl w:val="0"/>
          <w:numId w:val="11"/>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Freedom</w:t>
      </w:r>
    </w:p>
    <w:p w:rsidR="00B430E0" w:rsidRDefault="00271CAA">
      <w:pPr>
        <w:widowControl w:val="0"/>
        <w:numPr>
          <w:ilvl w:val="0"/>
          <w:numId w:val="11"/>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Respect</w:t>
      </w:r>
    </w:p>
    <w:p w:rsidR="00B430E0" w:rsidRDefault="00271CAA">
      <w:pPr>
        <w:widowControl w:val="0"/>
        <w:numPr>
          <w:ilvl w:val="0"/>
          <w:numId w:val="11"/>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Equality</w:t>
      </w:r>
    </w:p>
    <w:p w:rsidR="00B430E0" w:rsidRDefault="00271CAA">
      <w:pPr>
        <w:widowControl w:val="0"/>
        <w:numPr>
          <w:ilvl w:val="0"/>
          <w:numId w:val="11"/>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Dignity</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The charter outlines a</w:t>
      </w:r>
      <w:r>
        <w:rPr>
          <w:rFonts w:ascii="Calibri" w:eastAsia="Calibri" w:hAnsi="Calibri" w:cs="Calibri"/>
          <w:i/>
          <w:sz w:val="20"/>
          <w:szCs w:val="20"/>
        </w:rPr>
        <w:t xml:space="preserve"> </w:t>
      </w:r>
      <w:r>
        <w:rPr>
          <w:rFonts w:ascii="Calibri" w:eastAsia="Calibri" w:hAnsi="Calibri" w:cs="Calibri"/>
          <w:sz w:val="20"/>
          <w:szCs w:val="20"/>
        </w:rPr>
        <w:t>vision of human rights for all Victorians.</w:t>
      </w:r>
      <w:r>
        <w:rPr>
          <w:rFonts w:ascii="Calibri" w:eastAsia="Calibri" w:hAnsi="Calibri" w:cs="Calibri"/>
          <w:i/>
          <w:sz w:val="20"/>
          <w:szCs w:val="20"/>
        </w:rPr>
        <w:t xml:space="preserve"> </w:t>
      </w:r>
      <w:r>
        <w:rPr>
          <w:rFonts w:ascii="Calibri" w:eastAsia="Calibri" w:hAnsi="Calibri" w:cs="Calibri"/>
          <w:sz w:val="20"/>
          <w:szCs w:val="20"/>
        </w:rPr>
        <w:t>The charter affirms that all people are</w:t>
      </w:r>
      <w:r>
        <w:rPr>
          <w:rFonts w:ascii="Calibri" w:eastAsia="Calibri" w:hAnsi="Calibri" w:cs="Calibri"/>
          <w:i/>
          <w:sz w:val="20"/>
          <w:szCs w:val="20"/>
        </w:rPr>
        <w:t xml:space="preserve"> </w:t>
      </w:r>
      <w:r>
        <w:rPr>
          <w:rFonts w:ascii="Calibri" w:eastAsia="Calibri" w:hAnsi="Calibri" w:cs="Calibri"/>
          <w:sz w:val="20"/>
          <w:szCs w:val="20"/>
        </w:rPr>
        <w:t>born free and equal in dignity and rights.</w:t>
      </w:r>
      <w:r>
        <w:rPr>
          <w:rFonts w:ascii="Calibri" w:eastAsia="Calibri" w:hAnsi="Calibri" w:cs="Calibri"/>
          <w:i/>
          <w:sz w:val="20"/>
          <w:szCs w:val="20"/>
        </w:rPr>
        <w:t xml:space="preserve"> </w:t>
      </w:r>
      <w:r>
        <w:rPr>
          <w:rFonts w:ascii="Calibri" w:eastAsia="Calibri" w:hAnsi="Calibri" w:cs="Calibri"/>
          <w:sz w:val="20"/>
          <w:szCs w:val="20"/>
        </w:rPr>
        <w:t>While the charter demands equality</w:t>
      </w:r>
      <w:r>
        <w:rPr>
          <w:rFonts w:ascii="Calibri" w:eastAsia="Calibri" w:hAnsi="Calibri" w:cs="Calibri"/>
          <w:i/>
          <w:sz w:val="20"/>
          <w:szCs w:val="20"/>
        </w:rPr>
        <w:t xml:space="preserve"> </w:t>
      </w:r>
      <w:r>
        <w:rPr>
          <w:rFonts w:ascii="Calibri" w:eastAsia="Calibri" w:hAnsi="Calibri" w:cs="Calibri"/>
          <w:sz w:val="20"/>
          <w:szCs w:val="20"/>
        </w:rPr>
        <w:t>for all, it also emphasises the value of</w:t>
      </w:r>
      <w:r>
        <w:rPr>
          <w:rFonts w:ascii="Calibri" w:eastAsia="Calibri" w:hAnsi="Calibri" w:cs="Calibri"/>
          <w:i/>
          <w:sz w:val="20"/>
          <w:szCs w:val="20"/>
        </w:rPr>
        <w:t xml:space="preserve"> </w:t>
      </w:r>
      <w:r>
        <w:rPr>
          <w:rFonts w:ascii="Calibri" w:eastAsia="Calibri" w:hAnsi="Calibri" w:cs="Calibri"/>
          <w:sz w:val="20"/>
          <w:szCs w:val="20"/>
        </w:rPr>
        <w:t>difference. The charter requires public authorities, including government schools and their emplo</w:t>
      </w:r>
      <w:r>
        <w:rPr>
          <w:rFonts w:ascii="Calibri" w:eastAsia="Calibri" w:hAnsi="Calibri" w:cs="Calibri"/>
          <w:sz w:val="20"/>
          <w:szCs w:val="20"/>
        </w:rPr>
        <w:t>yees, to act compatibly with human</w:t>
      </w:r>
      <w:r>
        <w:rPr>
          <w:rFonts w:ascii="Calibri" w:eastAsia="Calibri" w:hAnsi="Calibri" w:cs="Calibri"/>
          <w:i/>
          <w:sz w:val="20"/>
          <w:szCs w:val="20"/>
        </w:rPr>
        <w:t xml:space="preserve"> </w:t>
      </w:r>
      <w:r>
        <w:rPr>
          <w:rFonts w:ascii="Calibri" w:eastAsia="Calibri" w:hAnsi="Calibri" w:cs="Calibri"/>
          <w:sz w:val="20"/>
          <w:szCs w:val="20"/>
        </w:rPr>
        <w:t>rights and to consider human rights</w:t>
      </w:r>
      <w:r>
        <w:rPr>
          <w:rFonts w:ascii="Calibri" w:eastAsia="Calibri" w:hAnsi="Calibri" w:cs="Calibri"/>
          <w:i/>
          <w:sz w:val="20"/>
          <w:szCs w:val="20"/>
        </w:rPr>
        <w:t xml:space="preserve"> </w:t>
      </w:r>
      <w:r>
        <w:rPr>
          <w:rFonts w:ascii="Calibri" w:eastAsia="Calibri" w:hAnsi="Calibri" w:cs="Calibri"/>
          <w:sz w:val="20"/>
          <w:szCs w:val="20"/>
        </w:rPr>
        <w:t>when making decisions and delivering</w:t>
      </w:r>
      <w:r>
        <w:rPr>
          <w:rFonts w:ascii="Calibri" w:eastAsia="Calibri" w:hAnsi="Calibri" w:cs="Calibri"/>
          <w:i/>
          <w:sz w:val="20"/>
          <w:szCs w:val="20"/>
        </w:rPr>
        <w:t xml:space="preserve"> </w:t>
      </w:r>
      <w:r>
        <w:rPr>
          <w:rFonts w:ascii="Calibri" w:eastAsia="Calibri" w:hAnsi="Calibri" w:cs="Calibri"/>
          <w:sz w:val="20"/>
          <w:szCs w:val="20"/>
        </w:rPr>
        <w:t>services.</w:t>
      </w:r>
    </w:p>
    <w:p w:rsidR="00B430E0" w:rsidRDefault="00271CAA">
      <w:pPr>
        <w:widowControl w:val="0"/>
        <w:numPr>
          <w:ilvl w:val="0"/>
          <w:numId w:val="14"/>
        </w:numPr>
        <w:pBdr>
          <w:top w:val="nil"/>
          <w:left w:val="nil"/>
          <w:bottom w:val="nil"/>
          <w:right w:val="nil"/>
          <w:between w:val="nil"/>
        </w:pBdr>
        <w:tabs>
          <w:tab w:val="left" w:pos="220"/>
          <w:tab w:val="left" w:pos="720"/>
        </w:tabs>
        <w:spacing w:before="120"/>
        <w:ind w:left="357" w:hanging="357"/>
        <w:rPr>
          <w:color w:val="000000"/>
          <w:sz w:val="20"/>
          <w:szCs w:val="20"/>
        </w:rPr>
      </w:pPr>
      <w:r>
        <w:rPr>
          <w:rFonts w:ascii="Calibri" w:eastAsia="Calibri" w:hAnsi="Calibri" w:cs="Calibri"/>
          <w:color w:val="000000"/>
          <w:sz w:val="20"/>
          <w:szCs w:val="20"/>
        </w:rPr>
        <w:t>The right not to be discriminated against</w:t>
      </w:r>
    </w:p>
    <w:p w:rsidR="00B430E0" w:rsidRDefault="00271CAA">
      <w:pPr>
        <w:widowControl w:val="0"/>
        <w:numPr>
          <w:ilvl w:val="0"/>
          <w:numId w:val="1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The right to privacy and reputation</w:t>
      </w:r>
    </w:p>
    <w:p w:rsidR="00B430E0" w:rsidRDefault="00271CAA">
      <w:pPr>
        <w:widowControl w:val="0"/>
        <w:numPr>
          <w:ilvl w:val="0"/>
          <w:numId w:val="1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The right to freedom of thought, conscience, religion and be</w:t>
      </w:r>
      <w:r>
        <w:rPr>
          <w:rFonts w:ascii="Calibri" w:eastAsia="Calibri" w:hAnsi="Calibri" w:cs="Calibri"/>
          <w:color w:val="000000"/>
          <w:sz w:val="20"/>
          <w:szCs w:val="20"/>
        </w:rPr>
        <w:t>lief</w:t>
      </w:r>
    </w:p>
    <w:p w:rsidR="00B430E0" w:rsidRDefault="00271CAA">
      <w:pPr>
        <w:widowControl w:val="0"/>
        <w:numPr>
          <w:ilvl w:val="0"/>
          <w:numId w:val="1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Cultural Rights</w:t>
      </w:r>
    </w:p>
    <w:p w:rsidR="00B430E0" w:rsidRDefault="00B430E0">
      <w:pPr>
        <w:widowControl w:val="0"/>
        <w:rPr>
          <w:rFonts w:ascii="Calibri" w:eastAsia="Calibri" w:hAnsi="Calibri" w:cs="Calibri"/>
          <w:sz w:val="20"/>
          <w:szCs w:val="20"/>
        </w:rPr>
      </w:pPr>
    </w:p>
    <w:p w:rsidR="00B430E0" w:rsidRDefault="00271CAA">
      <w:pPr>
        <w:widowControl w:val="0"/>
        <w:rPr>
          <w:rFonts w:ascii="Calibri" w:eastAsia="Calibri" w:hAnsi="Calibri" w:cs="Calibri"/>
          <w:sz w:val="20"/>
          <w:szCs w:val="20"/>
        </w:rPr>
      </w:pPr>
      <w:r>
        <w:rPr>
          <w:rFonts w:ascii="Calibri" w:eastAsia="Calibri" w:hAnsi="Calibri" w:cs="Calibri"/>
          <w:sz w:val="20"/>
          <w:szCs w:val="20"/>
        </w:rPr>
        <w:t xml:space="preserve">It is important to understand that with human rights comes a responsibility to respect other human rights. </w:t>
      </w:r>
    </w:p>
    <w:p w:rsidR="00B430E0" w:rsidRDefault="00B430E0">
      <w:pPr>
        <w:widowControl w:val="0"/>
        <w:rPr>
          <w:rFonts w:ascii="Calibri" w:eastAsia="Calibri" w:hAnsi="Calibri" w:cs="Calibri"/>
          <w:sz w:val="20"/>
          <w:szCs w:val="20"/>
        </w:rPr>
      </w:pPr>
    </w:p>
    <w:p w:rsidR="00B430E0" w:rsidRDefault="00271CAA">
      <w:pPr>
        <w:widowControl w:val="0"/>
        <w:rPr>
          <w:rFonts w:ascii="Calibri" w:eastAsia="Calibri" w:hAnsi="Calibri" w:cs="Calibri"/>
          <w:sz w:val="20"/>
          <w:szCs w:val="20"/>
        </w:rPr>
      </w:pPr>
      <w:r>
        <w:rPr>
          <w:rFonts w:ascii="Calibri" w:eastAsia="Calibri" w:hAnsi="Calibri" w:cs="Calibri"/>
          <w:sz w:val="20"/>
          <w:szCs w:val="20"/>
        </w:rPr>
        <w:t>All DEECD employees must act compatibly with the Charter and give proper consideration to human rights when making decisions. Everyone should:</w:t>
      </w:r>
    </w:p>
    <w:p w:rsidR="00B430E0" w:rsidRDefault="00271CAA">
      <w:pPr>
        <w:widowControl w:val="0"/>
        <w:numPr>
          <w:ilvl w:val="0"/>
          <w:numId w:val="16"/>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Encourage compliance with the Charter</w:t>
      </w:r>
    </w:p>
    <w:p w:rsidR="00B430E0" w:rsidRDefault="00271CAA">
      <w:pPr>
        <w:widowControl w:val="0"/>
        <w:numPr>
          <w:ilvl w:val="0"/>
          <w:numId w:val="16"/>
        </w:numPr>
        <w:pBdr>
          <w:top w:val="nil"/>
          <w:left w:val="nil"/>
          <w:bottom w:val="nil"/>
          <w:right w:val="nil"/>
          <w:between w:val="nil"/>
        </w:pBdr>
        <w:tabs>
          <w:tab w:val="left" w:pos="220"/>
          <w:tab w:val="left" w:pos="720"/>
        </w:tabs>
        <w:ind w:left="357" w:hanging="357"/>
        <w:rPr>
          <w:color w:val="000000"/>
          <w:sz w:val="20"/>
          <w:szCs w:val="20"/>
        </w:rPr>
      </w:pPr>
      <w:r>
        <w:rPr>
          <w:rFonts w:ascii="Calibri" w:eastAsia="Calibri" w:hAnsi="Calibri" w:cs="Calibri"/>
          <w:color w:val="000000"/>
          <w:sz w:val="20"/>
          <w:szCs w:val="20"/>
        </w:rPr>
        <w:t>Support others to act compatibly with the Charter, and</w:t>
      </w:r>
    </w:p>
    <w:p w:rsidR="00B430E0" w:rsidRDefault="00271CAA">
      <w:pPr>
        <w:widowControl w:val="0"/>
        <w:numPr>
          <w:ilvl w:val="0"/>
          <w:numId w:val="16"/>
        </w:numPr>
        <w:pBdr>
          <w:top w:val="nil"/>
          <w:left w:val="nil"/>
          <w:bottom w:val="nil"/>
          <w:right w:val="nil"/>
          <w:between w:val="nil"/>
        </w:pBdr>
        <w:tabs>
          <w:tab w:val="left" w:pos="220"/>
          <w:tab w:val="left" w:pos="720"/>
        </w:tabs>
        <w:ind w:left="357" w:hanging="357"/>
        <w:rPr>
          <w:color w:val="000000"/>
          <w:sz w:val="20"/>
          <w:szCs w:val="20"/>
        </w:rPr>
      </w:pPr>
      <w:r>
        <w:rPr>
          <w:rFonts w:ascii="Calibri" w:eastAsia="Calibri" w:hAnsi="Calibri" w:cs="Calibri"/>
          <w:color w:val="000000"/>
          <w:sz w:val="20"/>
          <w:szCs w:val="20"/>
        </w:rPr>
        <w:t xml:space="preserve">Respect and promote </w:t>
      </w:r>
      <w:r>
        <w:rPr>
          <w:rFonts w:ascii="Calibri" w:eastAsia="Calibri" w:hAnsi="Calibri" w:cs="Calibri"/>
          <w:color w:val="000000"/>
          <w:sz w:val="20"/>
          <w:szCs w:val="20"/>
        </w:rPr>
        <w:t>human rights</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lastRenderedPageBreak/>
        <w:t>Part of the monitoring of Human Rights will be to complete the Charter Compliance Checklist on the School Compliance web site.</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4.4 Students with Disabilities</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 xml:space="preserve">The Disability Standards for Education 2005 clarify and make more explicit the obligations on schools and the rights of students under the </w:t>
      </w:r>
      <w:r>
        <w:rPr>
          <w:rFonts w:ascii="Calibri" w:eastAsia="Calibri" w:hAnsi="Calibri" w:cs="Calibri"/>
          <w:i/>
          <w:sz w:val="20"/>
          <w:szCs w:val="20"/>
        </w:rPr>
        <w:t>Disability Discrimination Act 1992</w:t>
      </w:r>
      <w:r>
        <w:rPr>
          <w:rFonts w:ascii="Calibri" w:eastAsia="Calibri" w:hAnsi="Calibri" w:cs="Calibri"/>
          <w:sz w:val="20"/>
          <w:szCs w:val="20"/>
        </w:rPr>
        <w:t>. The standards cover enrolment, participation, curriculum development, student support services, and harassment and victimisation.</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An education provider must make ‘reasonable adjustments’ to accommodate a student with</w:t>
      </w:r>
      <w:proofErr w:type="gramStart"/>
      <w:r>
        <w:rPr>
          <w:rFonts w:ascii="Calibri" w:eastAsia="Calibri" w:hAnsi="Calibri" w:cs="Calibri"/>
          <w:sz w:val="20"/>
          <w:szCs w:val="20"/>
        </w:rPr>
        <w:t>  disability</w:t>
      </w:r>
      <w:proofErr w:type="gramEnd"/>
      <w:r>
        <w:rPr>
          <w:rFonts w:ascii="Calibri" w:eastAsia="Calibri" w:hAnsi="Calibri" w:cs="Calibri"/>
          <w:sz w:val="20"/>
          <w:szCs w:val="20"/>
        </w:rPr>
        <w:t>. An adjustment is a measu</w:t>
      </w:r>
      <w:r>
        <w:rPr>
          <w:rFonts w:ascii="Calibri" w:eastAsia="Calibri" w:hAnsi="Calibri" w:cs="Calibri"/>
          <w:sz w:val="20"/>
          <w:szCs w:val="20"/>
        </w:rPr>
        <w:t>re or action taken to assist a student with disability to participate in education and training on the same basis as other students. An adjustment is reasonable if it does this while taking into account the student’s learning needs and balancing the intere</w:t>
      </w:r>
      <w:r>
        <w:rPr>
          <w:rFonts w:ascii="Calibri" w:eastAsia="Calibri" w:hAnsi="Calibri" w:cs="Calibri"/>
          <w:sz w:val="20"/>
          <w:szCs w:val="20"/>
        </w:rPr>
        <w:t>sts of all parties affected, including those of the student with the disability, the education provider, staff and other students.</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In determining whether an adjustment is reasonable, an education provider should take into account information about:</w:t>
      </w:r>
    </w:p>
    <w:p w:rsidR="00B430E0" w:rsidRDefault="00271CAA">
      <w:pPr>
        <w:widowControl w:val="0"/>
        <w:numPr>
          <w:ilvl w:val="0"/>
          <w:numId w:val="18"/>
        </w:numPr>
        <w:pBdr>
          <w:top w:val="nil"/>
          <w:left w:val="nil"/>
          <w:bottom w:val="nil"/>
          <w:right w:val="nil"/>
          <w:between w:val="nil"/>
        </w:pBdr>
        <w:tabs>
          <w:tab w:val="left" w:pos="220"/>
          <w:tab w:val="left" w:pos="720"/>
        </w:tabs>
        <w:spacing w:before="120"/>
        <w:rPr>
          <w:color w:val="000000"/>
          <w:sz w:val="20"/>
          <w:szCs w:val="20"/>
        </w:rPr>
      </w:pPr>
      <w:r>
        <w:rPr>
          <w:rFonts w:ascii="Calibri" w:eastAsia="Calibri" w:hAnsi="Calibri" w:cs="Calibri"/>
          <w:color w:val="000000"/>
          <w:sz w:val="20"/>
          <w:szCs w:val="20"/>
        </w:rPr>
        <w:t>the nat</w:t>
      </w:r>
      <w:r>
        <w:rPr>
          <w:rFonts w:ascii="Calibri" w:eastAsia="Calibri" w:hAnsi="Calibri" w:cs="Calibri"/>
          <w:color w:val="000000"/>
          <w:sz w:val="20"/>
          <w:szCs w:val="20"/>
        </w:rPr>
        <w:t>ure of the student’s disability</w:t>
      </w:r>
    </w:p>
    <w:p w:rsidR="00B430E0" w:rsidRDefault="00271CAA">
      <w:pPr>
        <w:widowControl w:val="0"/>
        <w:numPr>
          <w:ilvl w:val="0"/>
          <w:numId w:val="18"/>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his or her preferred adjustment</w:t>
      </w:r>
    </w:p>
    <w:p w:rsidR="00B430E0" w:rsidRDefault="00271CAA">
      <w:pPr>
        <w:widowControl w:val="0"/>
        <w:numPr>
          <w:ilvl w:val="0"/>
          <w:numId w:val="18"/>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any adjustments that have been provided previously</w:t>
      </w:r>
    </w:p>
    <w:p w:rsidR="00B430E0" w:rsidRDefault="00271CAA">
      <w:pPr>
        <w:widowControl w:val="0"/>
        <w:numPr>
          <w:ilvl w:val="0"/>
          <w:numId w:val="18"/>
        </w:numPr>
        <w:pBdr>
          <w:top w:val="nil"/>
          <w:left w:val="nil"/>
          <w:bottom w:val="nil"/>
          <w:right w:val="nil"/>
          <w:between w:val="nil"/>
        </w:pBdr>
        <w:tabs>
          <w:tab w:val="left" w:pos="220"/>
          <w:tab w:val="left" w:pos="720"/>
        </w:tabs>
        <w:rPr>
          <w:color w:val="000000"/>
          <w:sz w:val="20"/>
          <w:szCs w:val="20"/>
        </w:rPr>
      </w:pPr>
      <w:proofErr w:type="gramStart"/>
      <w:r>
        <w:rPr>
          <w:rFonts w:ascii="Calibri" w:eastAsia="Calibri" w:hAnsi="Calibri" w:cs="Calibri"/>
          <w:color w:val="000000"/>
          <w:sz w:val="20"/>
          <w:szCs w:val="20"/>
        </w:rPr>
        <w:t>any</w:t>
      </w:r>
      <w:proofErr w:type="gramEnd"/>
      <w:r>
        <w:rPr>
          <w:rFonts w:ascii="Calibri" w:eastAsia="Calibri" w:hAnsi="Calibri" w:cs="Calibri"/>
          <w:color w:val="000000"/>
          <w:sz w:val="20"/>
          <w:szCs w:val="20"/>
        </w:rPr>
        <w:t xml:space="preserve"> recommended or alternative adjustments.</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This information might come from the student, an associate of the student, independent experts, o</w:t>
      </w:r>
      <w:r>
        <w:rPr>
          <w:rFonts w:ascii="Calibri" w:eastAsia="Calibri" w:hAnsi="Calibri" w:cs="Calibri"/>
          <w:sz w:val="20"/>
          <w:szCs w:val="20"/>
        </w:rPr>
        <w:t>r a combination of these people.</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An education provider should ensure that the student, or an associate of the student, has timely information about the processes for determining whether the proposed adjustment would cause unjustifiable hardship to the prov</w:t>
      </w:r>
      <w:r>
        <w:rPr>
          <w:rFonts w:ascii="Calibri" w:eastAsia="Calibri" w:hAnsi="Calibri" w:cs="Calibri"/>
          <w:sz w:val="20"/>
          <w:szCs w:val="20"/>
        </w:rPr>
        <w:t>ider.  The provider should also ensure that these processes maintain the dignity, respect, privacy and confidentiality of the student and the associates of the student, consistent with the rights of the rest of the community.</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 xml:space="preserve">The provider may consider all </w:t>
      </w:r>
      <w:r>
        <w:rPr>
          <w:rFonts w:ascii="Calibri" w:eastAsia="Calibri" w:hAnsi="Calibri" w:cs="Calibri"/>
          <w:sz w:val="20"/>
          <w:szCs w:val="20"/>
        </w:rPr>
        <w:t>likely costs and benefits, both direct and indirect, for the provider, the student and any associates of the student, and any other persons in the learning or wider community, including:</w:t>
      </w:r>
    </w:p>
    <w:p w:rsidR="00B430E0" w:rsidRDefault="00271CAA">
      <w:pPr>
        <w:widowControl w:val="0"/>
        <w:numPr>
          <w:ilvl w:val="0"/>
          <w:numId w:val="38"/>
        </w:numPr>
        <w:pBdr>
          <w:top w:val="nil"/>
          <w:left w:val="nil"/>
          <w:bottom w:val="nil"/>
          <w:right w:val="nil"/>
          <w:between w:val="nil"/>
        </w:pBdr>
        <w:tabs>
          <w:tab w:val="left" w:pos="284"/>
        </w:tabs>
        <w:spacing w:before="120"/>
        <w:ind w:left="284" w:hanging="284"/>
        <w:rPr>
          <w:color w:val="000000"/>
          <w:sz w:val="20"/>
          <w:szCs w:val="20"/>
        </w:rPr>
      </w:pPr>
      <w:r>
        <w:rPr>
          <w:rFonts w:ascii="Calibri" w:eastAsia="Calibri" w:hAnsi="Calibri" w:cs="Calibri"/>
          <w:color w:val="000000"/>
          <w:sz w:val="20"/>
          <w:szCs w:val="20"/>
        </w:rPr>
        <w:t>costs associated with additional staffing, providing special resources or modifying the curriculum</w:t>
      </w:r>
    </w:p>
    <w:p w:rsidR="00B430E0" w:rsidRDefault="00271CAA">
      <w:pPr>
        <w:widowControl w:val="0"/>
        <w:numPr>
          <w:ilvl w:val="0"/>
          <w:numId w:val="38"/>
        </w:numPr>
        <w:pBdr>
          <w:top w:val="nil"/>
          <w:left w:val="nil"/>
          <w:bottom w:val="nil"/>
          <w:right w:val="nil"/>
          <w:between w:val="nil"/>
        </w:pBdr>
        <w:tabs>
          <w:tab w:val="left" w:pos="284"/>
        </w:tabs>
        <w:ind w:left="284" w:hanging="284"/>
        <w:rPr>
          <w:color w:val="000000"/>
          <w:sz w:val="20"/>
          <w:szCs w:val="20"/>
        </w:rPr>
      </w:pPr>
      <w:r>
        <w:rPr>
          <w:rFonts w:ascii="Calibri" w:eastAsia="Calibri" w:hAnsi="Calibri" w:cs="Calibri"/>
          <w:color w:val="000000"/>
          <w:sz w:val="20"/>
          <w:szCs w:val="20"/>
        </w:rPr>
        <w:t>costs resulting from the student’s participation in the learning environment, including any adverse impact on learning and social outcomes for the student, o</w:t>
      </w:r>
      <w:r>
        <w:rPr>
          <w:rFonts w:ascii="Calibri" w:eastAsia="Calibri" w:hAnsi="Calibri" w:cs="Calibri"/>
          <w:color w:val="000000"/>
          <w:sz w:val="20"/>
          <w:szCs w:val="20"/>
        </w:rPr>
        <w:t>ther students and teachers</w:t>
      </w:r>
    </w:p>
    <w:p w:rsidR="00B430E0" w:rsidRDefault="00271CAA">
      <w:pPr>
        <w:widowControl w:val="0"/>
        <w:numPr>
          <w:ilvl w:val="0"/>
          <w:numId w:val="38"/>
        </w:numPr>
        <w:pBdr>
          <w:top w:val="nil"/>
          <w:left w:val="nil"/>
          <w:bottom w:val="nil"/>
          <w:right w:val="nil"/>
          <w:between w:val="nil"/>
        </w:pBdr>
        <w:tabs>
          <w:tab w:val="left" w:pos="284"/>
        </w:tabs>
        <w:ind w:left="284" w:hanging="284"/>
        <w:rPr>
          <w:color w:val="000000"/>
          <w:sz w:val="20"/>
          <w:szCs w:val="20"/>
        </w:rPr>
      </w:pPr>
      <w:r>
        <w:rPr>
          <w:rFonts w:ascii="Calibri" w:eastAsia="Calibri" w:hAnsi="Calibri" w:cs="Calibri"/>
          <w:color w:val="000000"/>
          <w:sz w:val="20"/>
          <w:szCs w:val="20"/>
        </w:rPr>
        <w:t>benefits of the student’s participation in the learning environment, including positive learning and social outcomes for the student, other students and teachers, and</w:t>
      </w:r>
    </w:p>
    <w:p w:rsidR="00B430E0" w:rsidRDefault="00271CAA">
      <w:pPr>
        <w:widowControl w:val="0"/>
        <w:numPr>
          <w:ilvl w:val="0"/>
          <w:numId w:val="38"/>
        </w:numPr>
        <w:pBdr>
          <w:top w:val="nil"/>
          <w:left w:val="nil"/>
          <w:bottom w:val="nil"/>
          <w:right w:val="nil"/>
          <w:between w:val="nil"/>
        </w:pBdr>
        <w:tabs>
          <w:tab w:val="left" w:pos="284"/>
        </w:tabs>
        <w:ind w:left="284" w:hanging="284"/>
        <w:rPr>
          <w:color w:val="000000"/>
          <w:sz w:val="20"/>
          <w:szCs w:val="20"/>
        </w:rPr>
      </w:pPr>
      <w:proofErr w:type="gramStart"/>
      <w:r>
        <w:rPr>
          <w:rFonts w:ascii="Calibri" w:eastAsia="Calibri" w:hAnsi="Calibri" w:cs="Calibri"/>
          <w:color w:val="000000"/>
          <w:sz w:val="20"/>
          <w:szCs w:val="20"/>
        </w:rPr>
        <w:t>any</w:t>
      </w:r>
      <w:proofErr w:type="gramEnd"/>
      <w:r>
        <w:rPr>
          <w:rFonts w:ascii="Calibri" w:eastAsia="Calibri" w:hAnsi="Calibri" w:cs="Calibri"/>
          <w:color w:val="000000"/>
          <w:sz w:val="20"/>
          <w:szCs w:val="20"/>
        </w:rPr>
        <w:t xml:space="preserve"> financial incentives, such as subsidies or grants, availab</w:t>
      </w:r>
      <w:r>
        <w:rPr>
          <w:rFonts w:ascii="Calibri" w:eastAsia="Calibri" w:hAnsi="Calibri" w:cs="Calibri"/>
          <w:color w:val="000000"/>
          <w:sz w:val="20"/>
          <w:szCs w:val="20"/>
        </w:rPr>
        <w:t>le to the provider if the student participates.</w:t>
      </w:r>
    </w:p>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The DDA and the Education Standards do not require changes to be made if this would impose unjustifiable hardship to a person or organisation.</w:t>
      </w:r>
    </w:p>
    <w:p w:rsidR="00B430E0" w:rsidRDefault="00271CAA">
      <w:pPr>
        <w:widowControl w:val="0"/>
        <w:spacing w:before="120"/>
        <w:rPr>
          <w:rFonts w:ascii="Calibri" w:eastAsia="Calibri" w:hAnsi="Calibri" w:cs="Calibri"/>
          <w:b/>
          <w:sz w:val="20"/>
          <w:szCs w:val="20"/>
        </w:rPr>
      </w:pPr>
      <w:r>
        <w:rPr>
          <w:rFonts w:ascii="Calibri" w:eastAsia="Calibri" w:hAnsi="Calibri" w:cs="Calibri"/>
          <w:b/>
          <w:sz w:val="20"/>
          <w:szCs w:val="20"/>
        </w:rPr>
        <w:t>4.5 Bullying and harassment</w:t>
      </w:r>
    </w:p>
    <w:p w:rsidR="00B430E0" w:rsidRDefault="00B430E0">
      <w:pPr>
        <w:widowControl w:val="0"/>
        <w:pBdr>
          <w:top w:val="nil"/>
          <w:left w:val="nil"/>
          <w:bottom w:val="nil"/>
          <w:right w:val="nil"/>
          <w:between w:val="nil"/>
        </w:pBdr>
        <w:rPr>
          <w:rFonts w:ascii="Calibri" w:eastAsia="Calibri" w:hAnsi="Calibri" w:cs="Calibri"/>
          <w:b/>
          <w:color w:val="000000"/>
          <w:sz w:val="20"/>
          <w:szCs w:val="20"/>
        </w:rPr>
      </w:pPr>
    </w:p>
    <w:p w:rsidR="00B430E0" w:rsidRDefault="00271CAA">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Definitions:</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Harassment</w:t>
      </w:r>
      <w:r>
        <w:rPr>
          <w:rFonts w:ascii="Calibri" w:eastAsia="Calibri" w:hAnsi="Calibri" w:cs="Calibri"/>
          <w:color w:val="000000"/>
          <w:sz w:val="20"/>
          <w:szCs w:val="20"/>
        </w:rPr>
        <w:t xml:space="preserve"> is any verbal, physical or sexual conduct (including gestures) which is uninvited, unwelcome or offensive to a person.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Bullying</w:t>
      </w:r>
      <w:r>
        <w:rPr>
          <w:rFonts w:ascii="Calibri" w:eastAsia="Calibri" w:hAnsi="Calibri" w:cs="Calibri"/>
          <w:color w:val="000000"/>
          <w:sz w:val="20"/>
          <w:szCs w:val="20"/>
        </w:rPr>
        <w:t xml:space="preserve"> is </w:t>
      </w:r>
      <w:r>
        <w:rPr>
          <w:rFonts w:ascii="Calibri" w:eastAsia="Calibri" w:hAnsi="Calibri" w:cs="Calibri"/>
          <w:i/>
          <w:color w:val="000000"/>
          <w:sz w:val="20"/>
          <w:szCs w:val="20"/>
        </w:rPr>
        <w:t>repeated</w:t>
      </w:r>
      <w:r>
        <w:rPr>
          <w:rFonts w:ascii="Calibri" w:eastAsia="Calibri" w:hAnsi="Calibri" w:cs="Calibri"/>
          <w:color w:val="000000"/>
          <w:sz w:val="20"/>
          <w:szCs w:val="20"/>
        </w:rPr>
        <w:t xml:space="preserve"> oppression, physical or psychological, of a less powerful person by a more powerful person or group. </w:t>
      </w:r>
    </w:p>
    <w:p w:rsidR="00B430E0" w:rsidRDefault="00B430E0">
      <w:pPr>
        <w:widowControl w:val="0"/>
        <w:rPr>
          <w:rFonts w:ascii="Calibri" w:eastAsia="Calibri" w:hAnsi="Calibri" w:cs="Calibri"/>
          <w:b/>
          <w:sz w:val="20"/>
          <w:szCs w:val="20"/>
        </w:rPr>
      </w:pPr>
    </w:p>
    <w:p w:rsidR="00B430E0" w:rsidRDefault="00271CAA">
      <w:pPr>
        <w:widowControl w:val="0"/>
        <w:rPr>
          <w:rFonts w:ascii="Calibri" w:eastAsia="Calibri" w:hAnsi="Calibri" w:cs="Calibri"/>
          <w:sz w:val="20"/>
          <w:szCs w:val="20"/>
        </w:rPr>
      </w:pPr>
      <w:r>
        <w:rPr>
          <w:rFonts w:ascii="Calibri" w:eastAsia="Calibri" w:hAnsi="Calibri" w:cs="Calibri"/>
          <w:b/>
          <w:sz w:val="20"/>
          <w:szCs w:val="20"/>
        </w:rPr>
        <w:t>Cyberbullying</w:t>
      </w:r>
      <w:r>
        <w:rPr>
          <w:rFonts w:ascii="Calibri" w:eastAsia="Calibri" w:hAnsi="Calibri" w:cs="Calibri"/>
          <w:sz w:val="20"/>
          <w:szCs w:val="20"/>
        </w:rPr>
        <w:t xml:space="preserve"> is a form of bullying which is carried out through an internet service such as email, chat room, discussion group, online social networking, instant messaging or web pages. It can also include bullying through mobile phone technologies such a</w:t>
      </w:r>
      <w:r>
        <w:rPr>
          <w:rFonts w:ascii="Calibri" w:eastAsia="Calibri" w:hAnsi="Calibri" w:cs="Calibri"/>
          <w:sz w:val="20"/>
          <w:szCs w:val="20"/>
        </w:rPr>
        <w:t>s SMS. It may involve text or images (photos, drawings)</w:t>
      </w:r>
    </w:p>
    <w:p w:rsidR="00B430E0" w:rsidRDefault="00271CAA">
      <w:pPr>
        <w:widowControl w:val="0"/>
        <w:rPr>
          <w:rFonts w:ascii="Calibri" w:eastAsia="Calibri" w:hAnsi="Calibri" w:cs="Calibri"/>
          <w:sz w:val="20"/>
          <w:szCs w:val="20"/>
        </w:rPr>
      </w:pPr>
      <w:r>
        <w:rPr>
          <w:rFonts w:ascii="Calibri" w:eastAsia="Calibri" w:hAnsi="Calibri" w:cs="Calibri"/>
          <w:sz w:val="20"/>
          <w:szCs w:val="20"/>
        </w:rPr>
        <w:t>Examples of cyberbullying behaviour are:</w:t>
      </w:r>
    </w:p>
    <w:p w:rsidR="00B430E0" w:rsidRDefault="00271CAA">
      <w:pPr>
        <w:widowControl w:val="0"/>
        <w:numPr>
          <w:ilvl w:val="0"/>
          <w:numId w:val="4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teasing and being made fun of</w:t>
      </w:r>
    </w:p>
    <w:p w:rsidR="00B430E0" w:rsidRDefault="00271CAA">
      <w:pPr>
        <w:widowControl w:val="0"/>
        <w:numPr>
          <w:ilvl w:val="0"/>
          <w:numId w:val="4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spreading of rumours online</w:t>
      </w:r>
    </w:p>
    <w:p w:rsidR="00B430E0" w:rsidRDefault="00271CAA">
      <w:pPr>
        <w:widowControl w:val="0"/>
        <w:numPr>
          <w:ilvl w:val="0"/>
          <w:numId w:val="4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sending unwanted messages</w:t>
      </w:r>
    </w:p>
    <w:p w:rsidR="00B430E0" w:rsidRDefault="00271CAA">
      <w:pPr>
        <w:widowControl w:val="0"/>
        <w:numPr>
          <w:ilvl w:val="0"/>
          <w:numId w:val="44"/>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defamation</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Cyberbullying can happen to anyone and the bully can act anonymously if they want. People can also be bullied online by groups of people such as class groups or collective members of an online community.</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It is important for the school to provide a safe and friendly environment for students and staff and to encourage care, courtesy and respect for others. All persons have a legal right to protection from harassment under the Commonwealth Sex Discrimination </w:t>
      </w:r>
      <w:r>
        <w:rPr>
          <w:rFonts w:ascii="Calibri" w:eastAsia="Calibri" w:hAnsi="Calibri" w:cs="Calibri"/>
          <w:color w:val="000000"/>
          <w:sz w:val="20"/>
          <w:szCs w:val="20"/>
        </w:rPr>
        <w:t xml:space="preserve">Act and the Victorian Equal Opportunity Act.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effects of harassment or bullying include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proofErr w:type="gramStart"/>
      <w:r>
        <w:rPr>
          <w:rFonts w:ascii="Calibri" w:eastAsia="Calibri" w:hAnsi="Calibri" w:cs="Calibri"/>
          <w:color w:val="000000"/>
          <w:sz w:val="20"/>
          <w:szCs w:val="20"/>
        </w:rPr>
        <w:t>poor</w:t>
      </w:r>
      <w:proofErr w:type="gramEnd"/>
      <w:r>
        <w:rPr>
          <w:rFonts w:ascii="Calibri" w:eastAsia="Calibri" w:hAnsi="Calibri" w:cs="Calibri"/>
          <w:color w:val="000000"/>
          <w:sz w:val="20"/>
          <w:szCs w:val="20"/>
        </w:rPr>
        <w:t xml:space="preserve"> health – anxiety, depression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proofErr w:type="gramStart"/>
      <w:r>
        <w:rPr>
          <w:rFonts w:ascii="Calibri" w:eastAsia="Calibri" w:hAnsi="Calibri" w:cs="Calibri"/>
          <w:color w:val="000000"/>
          <w:sz w:val="20"/>
          <w:szCs w:val="20"/>
        </w:rPr>
        <w:t>lower</w:t>
      </w:r>
      <w:proofErr w:type="gramEnd"/>
      <w:r>
        <w:rPr>
          <w:rFonts w:ascii="Calibri" w:eastAsia="Calibri" w:hAnsi="Calibri" w:cs="Calibri"/>
          <w:color w:val="000000"/>
          <w:sz w:val="20"/>
          <w:szCs w:val="20"/>
        </w:rPr>
        <w:t xml:space="preserve"> self esteem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reduced study performance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missed classes, social withdrawal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reduced career prospects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If a stud</w:t>
      </w:r>
      <w:r>
        <w:rPr>
          <w:rFonts w:ascii="Calibri" w:eastAsia="Calibri" w:hAnsi="Calibri" w:cs="Calibri"/>
          <w:color w:val="000000"/>
          <w:sz w:val="20"/>
          <w:szCs w:val="20"/>
        </w:rPr>
        <w:t xml:space="preserve">ent sees another person being harassed or bullied they should tell the person that you witnessed the incident and advise them to report it to an appropriate person. However, if your friend is harassing another person, let them know that their behaviour is </w:t>
      </w:r>
      <w:r>
        <w:rPr>
          <w:rFonts w:ascii="Calibri" w:eastAsia="Calibri" w:hAnsi="Calibri" w:cs="Calibri"/>
          <w:color w:val="000000"/>
          <w:sz w:val="20"/>
          <w:szCs w:val="20"/>
        </w:rPr>
        <w:t xml:space="preserve">unacceptable. </w:t>
      </w:r>
    </w:p>
    <w:p w:rsidR="00B430E0" w:rsidRDefault="00271CAA">
      <w:pPr>
        <w:widowControl w:val="0"/>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Bystanders who do nothing to stop bullying may be contributing to the problem by providing an audience for the bully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Harassment is usually directed at a person because of their gender, race, creed or abilities. It can be subtle or explicit</w:t>
      </w:r>
      <w:r>
        <w:rPr>
          <w:rFonts w:ascii="Calibri" w:eastAsia="Calibri" w:hAnsi="Calibri" w:cs="Calibri"/>
          <w:color w:val="000000"/>
          <w:sz w:val="20"/>
          <w:szCs w:val="20"/>
        </w:rPr>
        <w:t xml:space="preserve">. </w:t>
      </w:r>
    </w:p>
    <w:p w:rsidR="00B430E0" w:rsidRDefault="00B430E0">
      <w:pPr>
        <w:widowControl w:val="0"/>
        <w:pBdr>
          <w:top w:val="nil"/>
          <w:left w:val="nil"/>
          <w:bottom w:val="nil"/>
          <w:right w:val="nil"/>
          <w:between w:val="nil"/>
        </w:pBdr>
        <w:rPr>
          <w:rFonts w:ascii="Calibri" w:eastAsia="Calibri" w:hAnsi="Calibri" w:cs="Calibri"/>
          <w:b/>
          <w:color w:val="000000"/>
          <w:sz w:val="20"/>
          <w:szCs w:val="20"/>
        </w:rPr>
      </w:pPr>
    </w:p>
    <w:p w:rsidR="00B430E0" w:rsidRDefault="00271CAA">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Subtle: (The most common)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They include: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Offensive staring and leering.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Unwanted comments about physical appearance and sexual preference.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Racist or smutty comments or jokes.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Questions about another’s sexual activity.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Persistent comments about a person’s private life or family.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Physical contact e.g. purposely brushing up against another’s body.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Offensive name calling.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Explicit: (obvious)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They include: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Grabbing, aggressive hitting, </w:t>
      </w:r>
      <w:proofErr w:type="spellStart"/>
      <w:r>
        <w:rPr>
          <w:rFonts w:ascii="Calibri" w:eastAsia="Calibri" w:hAnsi="Calibri" w:cs="Calibri"/>
          <w:color w:val="000000"/>
          <w:sz w:val="20"/>
          <w:szCs w:val="20"/>
        </w:rPr>
        <w:t>pinching</w:t>
      </w:r>
      <w:proofErr w:type="spellEnd"/>
      <w:r>
        <w:rPr>
          <w:rFonts w:ascii="Calibri" w:eastAsia="Calibri" w:hAnsi="Calibri" w:cs="Calibri"/>
          <w:color w:val="000000"/>
          <w:sz w:val="20"/>
          <w:szCs w:val="20"/>
        </w:rPr>
        <w:t xml:space="preserve"> and shoving etc.</w:t>
      </w:r>
      <w:r>
        <w:rPr>
          <w:rFonts w:ascii="Calibri" w:eastAsia="Calibri" w:hAnsi="Calibri" w:cs="Calibri"/>
          <w:color w:val="000000"/>
          <w:sz w:val="20"/>
          <w:szCs w:val="20"/>
        </w:rPr>
        <w:t xml:space="preserve">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Unwelcome patting, touching, embracing.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Repeated requests for dates, especially after refusal.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Offensive gestures, jokes, comments, letters, phone calls or e-mail.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Sexually and/or racially provocative remarks.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 xml:space="preserve">Displays of sexually graphic material– pornography.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Requests for sexual favours.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Extreme forms of sexual harassment will lead to criminal prosecution.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Bullying can involve such things as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proofErr w:type="gramStart"/>
      <w:r>
        <w:rPr>
          <w:rFonts w:ascii="Calibri" w:eastAsia="Calibri" w:hAnsi="Calibri" w:cs="Calibri"/>
          <w:color w:val="000000"/>
          <w:sz w:val="20"/>
          <w:szCs w:val="20"/>
        </w:rPr>
        <w:t>grabbing</w:t>
      </w:r>
      <w:proofErr w:type="gramEnd"/>
      <w:r>
        <w:rPr>
          <w:rFonts w:ascii="Calibri" w:eastAsia="Calibri" w:hAnsi="Calibri" w:cs="Calibri"/>
          <w:color w:val="000000"/>
          <w:sz w:val="20"/>
          <w:szCs w:val="20"/>
        </w:rPr>
        <w:t>, aggressive staring, hitting, pinching kicking, pus</w:t>
      </w:r>
      <w:r>
        <w:rPr>
          <w:rFonts w:ascii="Calibri" w:eastAsia="Calibri" w:hAnsi="Calibri" w:cs="Calibri"/>
          <w:color w:val="000000"/>
          <w:sz w:val="20"/>
          <w:szCs w:val="20"/>
        </w:rPr>
        <w:t xml:space="preserve">hing and shoving.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proofErr w:type="gramStart"/>
      <w:r>
        <w:rPr>
          <w:rFonts w:ascii="Calibri" w:eastAsia="Calibri" w:hAnsi="Calibri" w:cs="Calibri"/>
          <w:color w:val="000000"/>
          <w:sz w:val="20"/>
          <w:szCs w:val="20"/>
        </w:rPr>
        <w:t>publicly</w:t>
      </w:r>
      <w:proofErr w:type="gramEnd"/>
      <w:r>
        <w:rPr>
          <w:rFonts w:ascii="Calibri" w:eastAsia="Calibri" w:hAnsi="Calibri" w:cs="Calibri"/>
          <w:color w:val="000000"/>
          <w:sz w:val="20"/>
          <w:szCs w:val="20"/>
        </w:rPr>
        <w:t xml:space="preserve"> excluding a person from your group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taking or breaking a person’s property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knocking a person’s books or belongings out of their hands or off their desk </w:t>
      </w: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teasing a person because of their looks </w:t>
      </w:r>
    </w:p>
    <w:p w:rsidR="00B430E0" w:rsidRDefault="00271CAA">
      <w:pPr>
        <w:widowControl w:val="0"/>
        <w:spacing w:after="120"/>
        <w:rPr>
          <w:rFonts w:ascii="Calibri" w:eastAsia="Calibri" w:hAnsi="Calibri" w:cs="Calibri"/>
          <w:b/>
          <w:sz w:val="20"/>
          <w:szCs w:val="20"/>
        </w:rPr>
      </w:pPr>
      <w:r>
        <w:rPr>
          <w:rFonts w:ascii="Calibri" w:eastAsia="Calibri" w:hAnsi="Calibri" w:cs="Calibri"/>
          <w:b/>
          <w:sz w:val="20"/>
          <w:szCs w:val="20"/>
        </w:rPr>
        <w:t>Cyberbullying</w:t>
      </w:r>
    </w:p>
    <w:p w:rsidR="00B430E0" w:rsidRDefault="00271CAA">
      <w:pPr>
        <w:widowControl w:val="0"/>
        <w:spacing w:after="240"/>
        <w:rPr>
          <w:rFonts w:ascii="Calibri" w:eastAsia="Calibri" w:hAnsi="Calibri" w:cs="Calibri"/>
          <w:sz w:val="20"/>
          <w:szCs w:val="20"/>
        </w:rPr>
      </w:pPr>
      <w:r>
        <w:rPr>
          <w:rFonts w:ascii="Calibri" w:eastAsia="Calibri" w:hAnsi="Calibri" w:cs="Calibri"/>
          <w:sz w:val="20"/>
          <w:szCs w:val="20"/>
        </w:rPr>
        <w:t>Being involved in online spaces – either at home or at school - requires students to behave responsibly. This includes:</w:t>
      </w:r>
    </w:p>
    <w:p w:rsidR="00B430E0" w:rsidRDefault="00271CAA">
      <w:pPr>
        <w:widowControl w:val="0"/>
        <w:numPr>
          <w:ilvl w:val="0"/>
          <w:numId w:val="40"/>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the language you use and the things you say</w:t>
      </w:r>
    </w:p>
    <w:p w:rsidR="00B430E0" w:rsidRDefault="00271CAA">
      <w:pPr>
        <w:widowControl w:val="0"/>
        <w:numPr>
          <w:ilvl w:val="0"/>
          <w:numId w:val="40"/>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lastRenderedPageBreak/>
        <w:t>how you treat others</w:t>
      </w:r>
    </w:p>
    <w:p w:rsidR="00B430E0" w:rsidRDefault="00271CAA">
      <w:pPr>
        <w:widowControl w:val="0"/>
        <w:numPr>
          <w:ilvl w:val="0"/>
          <w:numId w:val="40"/>
        </w:numPr>
        <w:pBdr>
          <w:top w:val="nil"/>
          <w:left w:val="nil"/>
          <w:bottom w:val="nil"/>
          <w:right w:val="nil"/>
          <w:between w:val="nil"/>
        </w:pBdr>
        <w:tabs>
          <w:tab w:val="left" w:pos="220"/>
          <w:tab w:val="left" w:pos="720"/>
        </w:tabs>
        <w:rPr>
          <w:color w:val="000000"/>
          <w:sz w:val="20"/>
          <w:szCs w:val="20"/>
        </w:rPr>
      </w:pPr>
      <w:r>
        <w:rPr>
          <w:rFonts w:ascii="Calibri" w:eastAsia="Calibri" w:hAnsi="Calibri" w:cs="Calibri"/>
          <w:color w:val="000000"/>
          <w:sz w:val="20"/>
          <w:szCs w:val="20"/>
        </w:rPr>
        <w:t>respecting people's property (</w:t>
      </w:r>
      <w:proofErr w:type="spellStart"/>
      <w:r>
        <w:rPr>
          <w:rFonts w:ascii="Calibri" w:eastAsia="Calibri" w:hAnsi="Calibri" w:cs="Calibri"/>
          <w:color w:val="000000"/>
          <w:sz w:val="20"/>
          <w:szCs w:val="20"/>
        </w:rPr>
        <w:t>eg</w:t>
      </w:r>
      <w:proofErr w:type="spellEnd"/>
      <w:r>
        <w:rPr>
          <w:rFonts w:ascii="Calibri" w:eastAsia="Calibri" w:hAnsi="Calibri" w:cs="Calibri"/>
          <w:color w:val="000000"/>
          <w:sz w:val="20"/>
          <w:szCs w:val="20"/>
        </w:rPr>
        <w:t xml:space="preserve"> copyright)</w:t>
      </w:r>
    </w:p>
    <w:p w:rsidR="00B430E0" w:rsidRDefault="00271CAA">
      <w:pPr>
        <w:widowControl w:val="0"/>
        <w:numPr>
          <w:ilvl w:val="0"/>
          <w:numId w:val="40"/>
        </w:numPr>
        <w:pBdr>
          <w:top w:val="nil"/>
          <w:left w:val="nil"/>
          <w:bottom w:val="nil"/>
          <w:right w:val="nil"/>
          <w:between w:val="nil"/>
        </w:pBdr>
        <w:tabs>
          <w:tab w:val="left" w:pos="220"/>
          <w:tab w:val="left" w:pos="720"/>
        </w:tabs>
        <w:spacing w:after="120"/>
        <w:rPr>
          <w:color w:val="000000"/>
          <w:sz w:val="20"/>
          <w:szCs w:val="20"/>
        </w:rPr>
      </w:pPr>
      <w:proofErr w:type="gramStart"/>
      <w:r>
        <w:rPr>
          <w:rFonts w:ascii="Calibri" w:eastAsia="Calibri" w:hAnsi="Calibri" w:cs="Calibri"/>
          <w:color w:val="000000"/>
          <w:sz w:val="20"/>
          <w:szCs w:val="20"/>
        </w:rPr>
        <w:t>visiting</w:t>
      </w:r>
      <w:proofErr w:type="gramEnd"/>
      <w:r>
        <w:rPr>
          <w:rFonts w:ascii="Calibri" w:eastAsia="Calibri" w:hAnsi="Calibri" w:cs="Calibri"/>
          <w:color w:val="000000"/>
          <w:sz w:val="20"/>
          <w:szCs w:val="20"/>
        </w:rPr>
        <w:t xml:space="preserve"> appropriate places.</w:t>
      </w:r>
    </w:p>
    <w:p w:rsidR="00B430E0" w:rsidRDefault="00271CAA">
      <w:pPr>
        <w:widowControl w:val="0"/>
        <w:spacing w:after="240"/>
        <w:rPr>
          <w:rFonts w:ascii="Calibri" w:eastAsia="Calibri" w:hAnsi="Calibri" w:cs="Calibri"/>
          <w:sz w:val="20"/>
          <w:szCs w:val="20"/>
        </w:rPr>
      </w:pPr>
      <w:r>
        <w:rPr>
          <w:rFonts w:ascii="Calibri" w:eastAsia="Calibri" w:hAnsi="Calibri" w:cs="Calibri"/>
          <w:sz w:val="20"/>
          <w:szCs w:val="20"/>
        </w:rPr>
        <w:t>Behaving safely online means:</w:t>
      </w:r>
    </w:p>
    <w:p w:rsidR="00B430E0" w:rsidRDefault="00271CAA">
      <w:pPr>
        <w:widowControl w:val="0"/>
        <w:numPr>
          <w:ilvl w:val="0"/>
          <w:numId w:val="42"/>
        </w:numPr>
        <w:pBdr>
          <w:top w:val="nil"/>
          <w:left w:val="nil"/>
          <w:bottom w:val="nil"/>
          <w:right w:val="nil"/>
          <w:between w:val="nil"/>
        </w:pBdr>
        <w:tabs>
          <w:tab w:val="left" w:pos="284"/>
        </w:tabs>
        <w:ind w:left="284" w:hanging="284"/>
        <w:rPr>
          <w:color w:val="000000"/>
          <w:sz w:val="20"/>
          <w:szCs w:val="20"/>
        </w:rPr>
      </w:pPr>
      <w:r>
        <w:rPr>
          <w:rFonts w:ascii="Calibri" w:eastAsia="Calibri" w:hAnsi="Calibri" w:cs="Calibri"/>
          <w:color w:val="000000"/>
          <w:sz w:val="20"/>
          <w:szCs w:val="20"/>
        </w:rPr>
        <w:t>protecting your own privacy and personal information (we used to call it 'stranger danger')</w:t>
      </w:r>
    </w:p>
    <w:p w:rsidR="00B430E0" w:rsidRDefault="00271CAA">
      <w:pPr>
        <w:widowControl w:val="0"/>
        <w:numPr>
          <w:ilvl w:val="0"/>
          <w:numId w:val="42"/>
        </w:numPr>
        <w:pBdr>
          <w:top w:val="nil"/>
          <w:left w:val="nil"/>
          <w:bottom w:val="nil"/>
          <w:right w:val="nil"/>
          <w:between w:val="nil"/>
        </w:pBdr>
        <w:tabs>
          <w:tab w:val="left" w:pos="284"/>
        </w:tabs>
        <w:ind w:left="284" w:hanging="284"/>
        <w:rPr>
          <w:color w:val="000000"/>
          <w:sz w:val="20"/>
          <w:szCs w:val="20"/>
        </w:rPr>
      </w:pPr>
      <w:r>
        <w:rPr>
          <w:rFonts w:ascii="Calibri" w:eastAsia="Calibri" w:hAnsi="Calibri" w:cs="Calibri"/>
          <w:color w:val="000000"/>
          <w:sz w:val="20"/>
          <w:szCs w:val="20"/>
        </w:rPr>
        <w:t>selecting appropriate spaces to work and contribute</w:t>
      </w:r>
    </w:p>
    <w:p w:rsidR="00B430E0" w:rsidRDefault="00271CAA">
      <w:pPr>
        <w:widowControl w:val="0"/>
        <w:numPr>
          <w:ilvl w:val="0"/>
          <w:numId w:val="42"/>
        </w:numPr>
        <w:pBdr>
          <w:top w:val="nil"/>
          <w:left w:val="nil"/>
          <w:bottom w:val="nil"/>
          <w:right w:val="nil"/>
          <w:between w:val="nil"/>
        </w:pBdr>
        <w:tabs>
          <w:tab w:val="left" w:pos="284"/>
        </w:tabs>
        <w:ind w:left="284" w:hanging="284"/>
        <w:rPr>
          <w:color w:val="000000"/>
          <w:sz w:val="20"/>
          <w:szCs w:val="20"/>
        </w:rPr>
      </w:pPr>
      <w:r>
        <w:rPr>
          <w:rFonts w:ascii="Calibri" w:eastAsia="Calibri" w:hAnsi="Calibri" w:cs="Calibri"/>
          <w:color w:val="000000"/>
          <w:sz w:val="20"/>
          <w:szCs w:val="20"/>
        </w:rPr>
        <w:t>protecting the privacy of others (this can be sharing personal information or images)</w:t>
      </w:r>
    </w:p>
    <w:p w:rsidR="00B430E0" w:rsidRDefault="00271CAA">
      <w:pPr>
        <w:widowControl w:val="0"/>
        <w:numPr>
          <w:ilvl w:val="0"/>
          <w:numId w:val="42"/>
        </w:numPr>
        <w:pBdr>
          <w:top w:val="nil"/>
          <w:left w:val="nil"/>
          <w:bottom w:val="nil"/>
          <w:right w:val="nil"/>
          <w:between w:val="nil"/>
        </w:pBdr>
        <w:tabs>
          <w:tab w:val="left" w:pos="284"/>
        </w:tabs>
        <w:spacing w:after="120"/>
        <w:ind w:left="284" w:hanging="284"/>
        <w:rPr>
          <w:color w:val="000000"/>
          <w:sz w:val="20"/>
          <w:szCs w:val="20"/>
        </w:rPr>
      </w:pPr>
      <w:proofErr w:type="gramStart"/>
      <w:r>
        <w:rPr>
          <w:rFonts w:ascii="Calibri" w:eastAsia="Calibri" w:hAnsi="Calibri" w:cs="Calibri"/>
          <w:color w:val="000000"/>
          <w:sz w:val="20"/>
          <w:szCs w:val="20"/>
        </w:rPr>
        <w:t>being</w:t>
      </w:r>
      <w:proofErr w:type="gramEnd"/>
      <w:r>
        <w:rPr>
          <w:rFonts w:ascii="Calibri" w:eastAsia="Calibri" w:hAnsi="Calibri" w:cs="Calibri"/>
          <w:color w:val="000000"/>
          <w:sz w:val="20"/>
          <w:szCs w:val="20"/>
        </w:rPr>
        <w:t xml:space="preserve"> proactive in letting someone know if there is something is 'not quite right'. At home this would be a parent or carer, at school a teacher.</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If you are being harass</w:t>
      </w:r>
      <w:r>
        <w:rPr>
          <w:rFonts w:ascii="Calibri" w:eastAsia="Calibri" w:hAnsi="Calibri" w:cs="Calibri"/>
          <w:color w:val="000000"/>
          <w:sz w:val="20"/>
          <w:szCs w:val="20"/>
        </w:rPr>
        <w:t>ed or bullied you should:</w:t>
      </w:r>
    </w:p>
    <w:p w:rsidR="00B430E0" w:rsidRDefault="00271CAA">
      <w:pPr>
        <w:widowControl w:val="0"/>
        <w:numPr>
          <w:ilvl w:val="0"/>
          <w:numId w:val="4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Tell the person you don’t like what they are doing and you want them to stop. </w:t>
      </w:r>
    </w:p>
    <w:p w:rsidR="00B430E0" w:rsidRDefault="00271CAA">
      <w:pPr>
        <w:widowControl w:val="0"/>
        <w:numPr>
          <w:ilvl w:val="0"/>
          <w:numId w:val="4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Discuss the matter with a student leader or a teacher/coordinator that you feel comfortable with. </w:t>
      </w:r>
    </w:p>
    <w:p w:rsidR="00B430E0" w:rsidRDefault="00B430E0">
      <w:pPr>
        <w:widowControl w:val="0"/>
        <w:pBdr>
          <w:top w:val="nil"/>
          <w:left w:val="nil"/>
          <w:bottom w:val="nil"/>
          <w:right w:val="nil"/>
          <w:between w:val="nil"/>
        </w:pBdr>
        <w:rPr>
          <w:rFonts w:ascii="Calibri" w:eastAsia="Calibri" w:hAnsi="Calibri" w:cs="Calibri"/>
          <w:color w:val="000000"/>
          <w:sz w:val="20"/>
          <w:szCs w:val="20"/>
        </w:rPr>
      </w:pPr>
    </w:p>
    <w:p w:rsidR="00B430E0" w:rsidRDefault="00271CAA">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Your concerns will be taken seriously. All complaints will be treated confidentially.</w:t>
      </w:r>
    </w:p>
    <w:p w:rsidR="00B430E0" w:rsidRDefault="00271CAA">
      <w:pPr>
        <w:pStyle w:val="Heading1"/>
        <w:rPr>
          <w:color w:val="0070C0"/>
        </w:rPr>
      </w:pPr>
      <w:bookmarkStart w:id="7" w:name="_3dy6vkm" w:colFirst="0" w:colLast="0"/>
      <w:bookmarkEnd w:id="7"/>
      <w:r>
        <w:rPr>
          <w:color w:val="0070C0"/>
        </w:rPr>
        <w:t>References</w:t>
      </w:r>
    </w:p>
    <w:p w:rsidR="00B430E0" w:rsidRDefault="00B430E0">
      <w:pPr>
        <w:spacing w:before="120"/>
        <w:rPr>
          <w:rFonts w:ascii="Calibri" w:eastAsia="Calibri" w:hAnsi="Calibri" w:cs="Calibri"/>
          <w:sz w:val="20"/>
          <w:szCs w:val="20"/>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7358"/>
      </w:tblGrid>
      <w:tr w:rsidR="00B430E0">
        <w:tc>
          <w:tcPr>
            <w:tcW w:w="1884" w:type="dxa"/>
          </w:tcPr>
          <w:p w:rsidR="00B430E0" w:rsidRDefault="00271CAA">
            <w:pPr>
              <w:widowControl w:val="0"/>
              <w:rPr>
                <w:rFonts w:ascii="Calibri" w:eastAsia="Calibri" w:hAnsi="Calibri" w:cs="Calibri"/>
                <w:sz w:val="18"/>
                <w:szCs w:val="18"/>
              </w:rPr>
            </w:pPr>
            <w:r>
              <w:rPr>
                <w:rFonts w:ascii="Calibri" w:eastAsia="Calibri" w:hAnsi="Calibri" w:cs="Calibri"/>
                <w:sz w:val="18"/>
                <w:szCs w:val="18"/>
              </w:rPr>
              <w:t>Effective Schools are Engaging Schools - Student Engagement Policy Guidelines</w:t>
            </w:r>
          </w:p>
        </w:tc>
        <w:tc>
          <w:tcPr>
            <w:tcW w:w="7358" w:type="dxa"/>
          </w:tcPr>
          <w:p w:rsidR="00B430E0" w:rsidRDefault="00271CAA">
            <w:pPr>
              <w:widowControl w:val="0"/>
              <w:spacing w:before="120"/>
              <w:rPr>
                <w:rFonts w:ascii="Calibri" w:eastAsia="Calibri" w:hAnsi="Calibri" w:cs="Calibri"/>
                <w:sz w:val="18"/>
                <w:szCs w:val="18"/>
              </w:rPr>
            </w:pPr>
            <w:hyperlink r:id="rId9">
              <w:r>
                <w:rPr>
                  <w:rFonts w:ascii="Calibri" w:eastAsia="Calibri" w:hAnsi="Calibri" w:cs="Calibri"/>
                  <w:color w:val="000000"/>
                  <w:sz w:val="18"/>
                  <w:szCs w:val="18"/>
                  <w:u w:val="single"/>
                </w:rPr>
                <w:t>http://www.education.vic.gov.au/healthwellbeing/wellbeing/codeofconduct.htm</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School Accountability and Improvement Framework</w:t>
            </w:r>
          </w:p>
        </w:tc>
        <w:tc>
          <w:tcPr>
            <w:tcW w:w="7358" w:type="dxa"/>
          </w:tcPr>
          <w:p w:rsidR="00B430E0" w:rsidRDefault="00271CAA">
            <w:pPr>
              <w:widowControl w:val="0"/>
              <w:spacing w:before="120"/>
              <w:rPr>
                <w:rFonts w:ascii="Calibri" w:eastAsia="Calibri" w:hAnsi="Calibri" w:cs="Calibri"/>
                <w:sz w:val="18"/>
                <w:szCs w:val="18"/>
              </w:rPr>
            </w:pPr>
            <w:hyperlink r:id="rId10">
              <w:r>
                <w:rPr>
                  <w:rFonts w:ascii="Calibri" w:eastAsia="Calibri" w:hAnsi="Calibri" w:cs="Calibri"/>
                  <w:color w:val="000000"/>
                  <w:sz w:val="18"/>
                  <w:szCs w:val="18"/>
                  <w:u w:val="single"/>
                </w:rPr>
                <w:t>http://www.education.vic.gov.au/management/schoolimprovement/accountability/default.htm</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Effective Schools are Engaging Schools</w:t>
            </w:r>
          </w:p>
        </w:tc>
        <w:tc>
          <w:tcPr>
            <w:tcW w:w="7358" w:type="dxa"/>
          </w:tcPr>
          <w:p w:rsidR="00B430E0" w:rsidRDefault="00271CAA">
            <w:pPr>
              <w:widowControl w:val="0"/>
              <w:spacing w:before="120"/>
              <w:rPr>
                <w:rFonts w:ascii="Calibri" w:eastAsia="Calibri" w:hAnsi="Calibri" w:cs="Calibri"/>
                <w:sz w:val="18"/>
                <w:szCs w:val="18"/>
              </w:rPr>
            </w:pPr>
            <w:hyperlink r:id="rId11">
              <w:r>
                <w:rPr>
                  <w:rFonts w:ascii="Calibri" w:eastAsia="Calibri" w:hAnsi="Calibri" w:cs="Calibri"/>
                  <w:color w:val="000000"/>
                  <w:sz w:val="18"/>
                  <w:szCs w:val="18"/>
                  <w:u w:val="single"/>
                </w:rPr>
                <w:t>http://www.eduweb.vic.gov.au/e</w:t>
              </w:r>
              <w:r>
                <w:rPr>
                  <w:rFonts w:ascii="Calibri" w:eastAsia="Calibri" w:hAnsi="Calibri" w:cs="Calibri"/>
                  <w:color w:val="000000"/>
                  <w:sz w:val="18"/>
                  <w:szCs w:val="18"/>
                  <w:u w:val="single"/>
                </w:rPr>
                <w:t>dulibrary/public/stuman/wellbeing/segpolicy.pdf</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Disability Standards for Education</w:t>
            </w:r>
          </w:p>
        </w:tc>
        <w:tc>
          <w:tcPr>
            <w:tcW w:w="7358" w:type="dxa"/>
          </w:tcPr>
          <w:p w:rsidR="00B430E0" w:rsidRDefault="00271CAA">
            <w:pPr>
              <w:widowControl w:val="0"/>
              <w:spacing w:before="120"/>
              <w:rPr>
                <w:rFonts w:ascii="Calibri" w:eastAsia="Calibri" w:hAnsi="Calibri" w:cs="Calibri"/>
                <w:sz w:val="18"/>
                <w:szCs w:val="18"/>
              </w:rPr>
            </w:pPr>
            <w:hyperlink r:id="rId12">
              <w:r>
                <w:rPr>
                  <w:rFonts w:ascii="Calibri" w:eastAsia="Calibri" w:hAnsi="Calibri" w:cs="Calibri"/>
                  <w:color w:val="000000"/>
                  <w:sz w:val="18"/>
                  <w:szCs w:val="18"/>
                  <w:u w:val="single"/>
                </w:rPr>
                <w:t>http://www.education.vic.gov.au/healthwellbeing/wellbeing/</w:t>
              </w:r>
              <w:r>
                <w:rPr>
                  <w:rFonts w:ascii="Calibri" w:eastAsia="Calibri" w:hAnsi="Calibri" w:cs="Calibri"/>
                  <w:color w:val="000000"/>
                  <w:sz w:val="18"/>
                  <w:szCs w:val="18"/>
                  <w:u w:val="single"/>
                </w:rPr>
                <w:t>disability/handbook/legislation.htm</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Safe Schools</w:t>
            </w:r>
          </w:p>
        </w:tc>
        <w:tc>
          <w:tcPr>
            <w:tcW w:w="7358" w:type="dxa"/>
          </w:tcPr>
          <w:p w:rsidR="00B430E0" w:rsidRDefault="00271CAA">
            <w:pPr>
              <w:widowControl w:val="0"/>
              <w:spacing w:before="120"/>
              <w:rPr>
                <w:rFonts w:ascii="Calibri" w:eastAsia="Calibri" w:hAnsi="Calibri" w:cs="Calibri"/>
                <w:sz w:val="18"/>
                <w:szCs w:val="18"/>
              </w:rPr>
            </w:pPr>
            <w:hyperlink r:id="rId13">
              <w:r>
                <w:rPr>
                  <w:rFonts w:ascii="Calibri" w:eastAsia="Calibri" w:hAnsi="Calibri" w:cs="Calibri"/>
                  <w:color w:val="000000"/>
                  <w:sz w:val="18"/>
                  <w:szCs w:val="18"/>
                  <w:u w:val="single"/>
                </w:rPr>
                <w:t>http://www.education.vic.gov.au/healthwellbeing/safety/bullying/default.htm</w:t>
              </w:r>
            </w:hyperlink>
            <w:r>
              <w:rPr>
                <w:rFonts w:ascii="Calibri" w:eastAsia="Calibri" w:hAnsi="Calibri" w:cs="Calibri"/>
                <w:sz w:val="18"/>
                <w:szCs w:val="18"/>
              </w:rPr>
              <w:t xml:space="preserve"> </w:t>
            </w:r>
          </w:p>
          <w:p w:rsidR="00B430E0" w:rsidRDefault="00271CAA">
            <w:pPr>
              <w:widowControl w:val="0"/>
              <w:spacing w:before="120"/>
              <w:rPr>
                <w:rFonts w:ascii="Calibri" w:eastAsia="Calibri" w:hAnsi="Calibri" w:cs="Calibri"/>
                <w:sz w:val="18"/>
                <w:szCs w:val="18"/>
              </w:rPr>
            </w:pPr>
            <w:hyperlink r:id="rId14">
              <w:r>
                <w:rPr>
                  <w:rFonts w:ascii="Calibri" w:eastAsia="Calibri" w:hAnsi="Calibri" w:cs="Calibri"/>
                  <w:color w:val="000000"/>
                  <w:sz w:val="18"/>
                  <w:szCs w:val="18"/>
                  <w:u w:val="single"/>
                </w:rPr>
                <w:t>http://www.education.vic.gov.au/healthwellbeing/safety/bullying/cyber/default.htm</w:t>
              </w:r>
            </w:hyperlink>
            <w:r>
              <w:rPr>
                <w:rFonts w:ascii="Calibri" w:eastAsia="Calibri" w:hAnsi="Calibri" w:cs="Calibri"/>
                <w:sz w:val="18"/>
                <w:szCs w:val="18"/>
              </w:rPr>
              <w:t xml:space="preserve"> </w:t>
            </w:r>
          </w:p>
          <w:p w:rsidR="00B430E0" w:rsidRDefault="00271CAA">
            <w:pPr>
              <w:widowControl w:val="0"/>
              <w:spacing w:before="120"/>
              <w:rPr>
                <w:rFonts w:ascii="Calibri" w:eastAsia="Calibri" w:hAnsi="Calibri" w:cs="Calibri"/>
                <w:sz w:val="18"/>
                <w:szCs w:val="18"/>
              </w:rPr>
            </w:pPr>
            <w:hyperlink r:id="rId15">
              <w:r>
                <w:rPr>
                  <w:rFonts w:ascii="Calibri" w:eastAsia="Calibri" w:hAnsi="Calibri" w:cs="Calibri"/>
                  <w:color w:val="000000"/>
                  <w:sz w:val="18"/>
                  <w:szCs w:val="18"/>
                  <w:u w:val="single"/>
                </w:rPr>
                <w:t>ht</w:t>
              </w:r>
              <w:r>
                <w:rPr>
                  <w:rFonts w:ascii="Calibri" w:eastAsia="Calibri" w:hAnsi="Calibri" w:cs="Calibri"/>
                  <w:color w:val="000000"/>
                  <w:sz w:val="18"/>
                  <w:szCs w:val="18"/>
                  <w:u w:val="single"/>
                </w:rPr>
                <w:t>tp://www.education.vic.gov.au/management/elearningsupportservices/www/default.htm</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Charter of Human Rights</w:t>
            </w:r>
          </w:p>
        </w:tc>
        <w:tc>
          <w:tcPr>
            <w:tcW w:w="7358" w:type="dxa"/>
          </w:tcPr>
          <w:p w:rsidR="00B430E0" w:rsidRDefault="00271CAA">
            <w:pPr>
              <w:widowControl w:val="0"/>
              <w:spacing w:before="120"/>
              <w:rPr>
                <w:rFonts w:ascii="Calibri" w:eastAsia="Calibri" w:hAnsi="Calibri" w:cs="Calibri"/>
                <w:sz w:val="18"/>
                <w:szCs w:val="18"/>
              </w:rPr>
            </w:pPr>
            <w:hyperlink r:id="rId16">
              <w:r>
                <w:rPr>
                  <w:rFonts w:ascii="Calibri" w:eastAsia="Calibri" w:hAnsi="Calibri" w:cs="Calibri"/>
                  <w:color w:val="000000"/>
                  <w:sz w:val="18"/>
                  <w:szCs w:val="18"/>
                  <w:u w:val="single"/>
                </w:rPr>
                <w:t>http://www.education.vic.gov.au/studentle</w:t>
              </w:r>
              <w:r>
                <w:rPr>
                  <w:rFonts w:ascii="Calibri" w:eastAsia="Calibri" w:hAnsi="Calibri" w:cs="Calibri"/>
                  <w:color w:val="000000"/>
                  <w:sz w:val="18"/>
                  <w:szCs w:val="18"/>
                  <w:u w:val="single"/>
                </w:rPr>
                <w:t>arning/programs/multicultural/tchhrcharter.htm</w:t>
              </w:r>
            </w:hyperlink>
            <w:r>
              <w:rPr>
                <w:rFonts w:ascii="Calibri" w:eastAsia="Calibri" w:hAnsi="Calibri" w:cs="Calibri"/>
                <w:sz w:val="18"/>
                <w:szCs w:val="18"/>
              </w:rPr>
              <w:t xml:space="preserve"> </w:t>
            </w:r>
          </w:p>
          <w:p w:rsidR="00B430E0" w:rsidRDefault="00271CAA">
            <w:pPr>
              <w:widowControl w:val="0"/>
              <w:spacing w:before="120"/>
              <w:rPr>
                <w:rFonts w:ascii="Calibri" w:eastAsia="Calibri" w:hAnsi="Calibri" w:cs="Calibri"/>
                <w:i/>
                <w:sz w:val="20"/>
                <w:szCs w:val="20"/>
              </w:rPr>
            </w:pPr>
            <w:hyperlink r:id="rId17">
              <w:r>
                <w:rPr>
                  <w:rFonts w:ascii="Calibri" w:eastAsia="Calibri" w:hAnsi="Calibri" w:cs="Calibri"/>
                  <w:color w:val="000000"/>
                  <w:sz w:val="18"/>
                  <w:szCs w:val="18"/>
                  <w:u w:val="single"/>
                </w:rPr>
                <w:t>http://www.austlii.edu.au/au/legis/vic/consol_act/cohrara2006433/</w:t>
              </w:r>
            </w:hyperlink>
            <w:r>
              <w:rPr>
                <w:rFonts w:ascii="Calibri" w:eastAsia="Calibri" w:hAnsi="Calibri" w:cs="Calibri"/>
                <w:sz w:val="20"/>
                <w:szCs w:val="20"/>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Equal Opportunity Act</w:t>
            </w:r>
          </w:p>
        </w:tc>
        <w:tc>
          <w:tcPr>
            <w:tcW w:w="7358" w:type="dxa"/>
          </w:tcPr>
          <w:p w:rsidR="00B430E0" w:rsidRDefault="00271CAA">
            <w:pPr>
              <w:widowControl w:val="0"/>
              <w:spacing w:before="120"/>
              <w:rPr>
                <w:rFonts w:ascii="Calibri" w:eastAsia="Calibri" w:hAnsi="Calibri" w:cs="Calibri"/>
                <w:sz w:val="18"/>
                <w:szCs w:val="18"/>
              </w:rPr>
            </w:pPr>
            <w:hyperlink r:id="rId18">
              <w:r>
                <w:rPr>
                  <w:rFonts w:ascii="Calibri" w:eastAsia="Calibri" w:hAnsi="Calibri" w:cs="Calibri"/>
                  <w:color w:val="000000"/>
                  <w:sz w:val="18"/>
                  <w:szCs w:val="18"/>
                  <w:u w:val="single"/>
                </w:rPr>
                <w:t>http://www.det.vic.gov.au/hrweb/divequity/eeo/eeoact.htm</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18"/>
                <w:szCs w:val="18"/>
              </w:rPr>
            </w:pPr>
            <w:r>
              <w:rPr>
                <w:rFonts w:ascii="Calibri" w:eastAsia="Calibri" w:hAnsi="Calibri" w:cs="Calibri"/>
                <w:sz w:val="18"/>
                <w:szCs w:val="18"/>
              </w:rPr>
              <w:t>Education and Training Reform Act 2006</w:t>
            </w:r>
          </w:p>
        </w:tc>
        <w:tc>
          <w:tcPr>
            <w:tcW w:w="7358" w:type="dxa"/>
          </w:tcPr>
          <w:p w:rsidR="00B430E0" w:rsidRDefault="00271CAA">
            <w:pPr>
              <w:widowControl w:val="0"/>
              <w:spacing w:before="120"/>
              <w:rPr>
                <w:rFonts w:ascii="Calibri" w:eastAsia="Calibri" w:hAnsi="Calibri" w:cs="Calibri"/>
                <w:sz w:val="18"/>
                <w:szCs w:val="18"/>
              </w:rPr>
            </w:pPr>
            <w:hyperlink r:id="rId19">
              <w:r>
                <w:rPr>
                  <w:rFonts w:ascii="Calibri" w:eastAsia="Calibri" w:hAnsi="Calibri" w:cs="Calibri"/>
                  <w:color w:val="000000"/>
                  <w:sz w:val="18"/>
                  <w:szCs w:val="18"/>
                  <w:u w:val="single"/>
                </w:rPr>
                <w:t>http://www.education.vic.gov.au/about/directions/reviewleg.htm</w:t>
              </w:r>
            </w:hyperlink>
            <w:r>
              <w:rPr>
                <w:rFonts w:ascii="Calibri" w:eastAsia="Calibri" w:hAnsi="Calibri" w:cs="Calibri"/>
                <w:sz w:val="18"/>
                <w:szCs w:val="18"/>
              </w:rPr>
              <w:t xml:space="preserve"> </w:t>
            </w:r>
          </w:p>
        </w:tc>
      </w:tr>
      <w:tr w:rsidR="00B430E0">
        <w:tc>
          <w:tcPr>
            <w:tcW w:w="1884" w:type="dxa"/>
          </w:tcPr>
          <w:p w:rsidR="00B430E0" w:rsidRDefault="00271CAA">
            <w:pPr>
              <w:widowControl w:val="0"/>
              <w:spacing w:before="120"/>
              <w:rPr>
                <w:rFonts w:ascii="Calibri" w:eastAsia="Calibri" w:hAnsi="Calibri" w:cs="Calibri"/>
                <w:sz w:val="20"/>
                <w:szCs w:val="20"/>
              </w:rPr>
            </w:pPr>
            <w:r>
              <w:rPr>
                <w:rFonts w:ascii="Calibri" w:eastAsia="Calibri" w:hAnsi="Calibri" w:cs="Calibri"/>
                <w:sz w:val="20"/>
                <w:szCs w:val="20"/>
              </w:rPr>
              <w:t>VIT Teacher Code of Conduct</w:t>
            </w:r>
          </w:p>
        </w:tc>
        <w:tc>
          <w:tcPr>
            <w:tcW w:w="7358" w:type="dxa"/>
          </w:tcPr>
          <w:p w:rsidR="00B430E0" w:rsidRDefault="00271CAA">
            <w:pPr>
              <w:widowControl w:val="0"/>
              <w:spacing w:before="120"/>
              <w:rPr>
                <w:rFonts w:ascii="Calibri" w:eastAsia="Calibri" w:hAnsi="Calibri" w:cs="Calibri"/>
                <w:sz w:val="20"/>
                <w:szCs w:val="20"/>
              </w:rPr>
            </w:pPr>
            <w:hyperlink r:id="rId20">
              <w:r>
                <w:rPr>
                  <w:rFonts w:ascii="Calibri" w:eastAsia="Calibri" w:hAnsi="Calibri" w:cs="Calibri"/>
                  <w:color w:val="000000"/>
                  <w:sz w:val="20"/>
                  <w:szCs w:val="20"/>
                  <w:u w:val="single"/>
                </w:rPr>
                <w:t>http://www.vit.vic.edu.au/files/documents/1543_Code-of-Conduct-June</w:t>
              </w:r>
              <w:r>
                <w:rPr>
                  <w:rFonts w:ascii="Calibri" w:eastAsia="Calibri" w:hAnsi="Calibri" w:cs="Calibri"/>
                  <w:color w:val="000000"/>
                  <w:sz w:val="20"/>
                  <w:szCs w:val="20"/>
                  <w:u w:val="single"/>
                </w:rPr>
                <w:t>-2008.pdf</w:t>
              </w:r>
            </w:hyperlink>
            <w:r>
              <w:rPr>
                <w:rFonts w:ascii="Calibri" w:eastAsia="Calibri" w:hAnsi="Calibri" w:cs="Calibri"/>
                <w:sz w:val="20"/>
                <w:szCs w:val="20"/>
              </w:rPr>
              <w:t xml:space="preserve"> </w:t>
            </w:r>
          </w:p>
        </w:tc>
      </w:tr>
    </w:tbl>
    <w:p w:rsidR="00B430E0" w:rsidRDefault="00B430E0">
      <w:pPr>
        <w:rPr>
          <w:rFonts w:ascii="Calibri" w:eastAsia="Calibri" w:hAnsi="Calibri" w:cs="Calibri"/>
        </w:rPr>
      </w:pPr>
    </w:p>
    <w:sectPr w:rsidR="00B430E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AA" w:rsidRDefault="00271CAA">
      <w:r>
        <w:separator/>
      </w:r>
    </w:p>
  </w:endnote>
  <w:endnote w:type="continuationSeparator" w:id="0">
    <w:p w:rsidR="00271CAA" w:rsidRDefault="0027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E0" w:rsidRDefault="00B430E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AA" w:rsidRDefault="00271CAA">
      <w:r>
        <w:separator/>
      </w:r>
    </w:p>
  </w:footnote>
  <w:footnote w:type="continuationSeparator" w:id="0">
    <w:p w:rsidR="00271CAA" w:rsidRDefault="0027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52F"/>
    <w:multiLevelType w:val="multilevel"/>
    <w:tmpl w:val="3642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C77B0"/>
    <w:multiLevelType w:val="multilevel"/>
    <w:tmpl w:val="DCB6E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9328BB"/>
    <w:multiLevelType w:val="multilevel"/>
    <w:tmpl w:val="7248D9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8A673F9"/>
    <w:multiLevelType w:val="multilevel"/>
    <w:tmpl w:val="F1EA5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BD78D0"/>
    <w:multiLevelType w:val="multilevel"/>
    <w:tmpl w:val="2AFEA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587193"/>
    <w:multiLevelType w:val="multilevel"/>
    <w:tmpl w:val="E5E05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E67FF7"/>
    <w:multiLevelType w:val="multilevel"/>
    <w:tmpl w:val="D41CA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A36AEE"/>
    <w:multiLevelType w:val="multilevel"/>
    <w:tmpl w:val="EEFCE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A51C0A"/>
    <w:multiLevelType w:val="multilevel"/>
    <w:tmpl w:val="CC6CC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C755D43"/>
    <w:multiLevelType w:val="multilevel"/>
    <w:tmpl w:val="1F3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6A2012"/>
    <w:multiLevelType w:val="multilevel"/>
    <w:tmpl w:val="0D7234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E8696B"/>
    <w:multiLevelType w:val="multilevel"/>
    <w:tmpl w:val="1B1096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69139F"/>
    <w:multiLevelType w:val="multilevel"/>
    <w:tmpl w:val="B8C4DF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705431"/>
    <w:multiLevelType w:val="multilevel"/>
    <w:tmpl w:val="4DFC25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7C901A9"/>
    <w:multiLevelType w:val="multilevel"/>
    <w:tmpl w:val="CA98B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B5E5DC0"/>
    <w:multiLevelType w:val="multilevel"/>
    <w:tmpl w:val="BA223332"/>
    <w:lvl w:ilvl="0">
      <w:start w:val="1"/>
      <w:numFmt w:val="bullet"/>
      <w:lvlText w:val="▪"/>
      <w:lvlJc w:val="left"/>
      <w:pPr>
        <w:ind w:left="406" w:hanging="360"/>
      </w:pPr>
      <w:rPr>
        <w:rFonts w:ascii="Noto Sans Symbols" w:eastAsia="Noto Sans Symbols" w:hAnsi="Noto Sans Symbols" w:cs="Noto Sans Symbols"/>
      </w:rPr>
    </w:lvl>
    <w:lvl w:ilvl="1">
      <w:start w:val="1"/>
      <w:numFmt w:val="bullet"/>
      <w:lvlText w:val="o"/>
      <w:lvlJc w:val="left"/>
      <w:pPr>
        <w:ind w:left="1126" w:hanging="360"/>
      </w:pPr>
      <w:rPr>
        <w:rFonts w:ascii="Courier New" w:eastAsia="Courier New" w:hAnsi="Courier New" w:cs="Courier New"/>
      </w:rPr>
    </w:lvl>
    <w:lvl w:ilvl="2">
      <w:start w:val="1"/>
      <w:numFmt w:val="bullet"/>
      <w:lvlText w:val="▪"/>
      <w:lvlJc w:val="left"/>
      <w:pPr>
        <w:ind w:left="1846" w:hanging="360"/>
      </w:pPr>
      <w:rPr>
        <w:rFonts w:ascii="Noto Sans Symbols" w:eastAsia="Noto Sans Symbols" w:hAnsi="Noto Sans Symbols" w:cs="Noto Sans Symbols"/>
      </w:rPr>
    </w:lvl>
    <w:lvl w:ilvl="3">
      <w:start w:val="1"/>
      <w:numFmt w:val="bullet"/>
      <w:lvlText w:val="●"/>
      <w:lvlJc w:val="left"/>
      <w:pPr>
        <w:ind w:left="2566" w:hanging="360"/>
      </w:pPr>
      <w:rPr>
        <w:rFonts w:ascii="Noto Sans Symbols" w:eastAsia="Noto Sans Symbols" w:hAnsi="Noto Sans Symbols" w:cs="Noto Sans Symbols"/>
      </w:rPr>
    </w:lvl>
    <w:lvl w:ilvl="4">
      <w:start w:val="1"/>
      <w:numFmt w:val="bullet"/>
      <w:lvlText w:val="o"/>
      <w:lvlJc w:val="left"/>
      <w:pPr>
        <w:ind w:left="3286" w:hanging="360"/>
      </w:pPr>
      <w:rPr>
        <w:rFonts w:ascii="Courier New" w:eastAsia="Courier New" w:hAnsi="Courier New" w:cs="Courier New"/>
      </w:rPr>
    </w:lvl>
    <w:lvl w:ilvl="5">
      <w:start w:val="1"/>
      <w:numFmt w:val="bullet"/>
      <w:lvlText w:val="▪"/>
      <w:lvlJc w:val="left"/>
      <w:pPr>
        <w:ind w:left="4006" w:hanging="360"/>
      </w:pPr>
      <w:rPr>
        <w:rFonts w:ascii="Noto Sans Symbols" w:eastAsia="Noto Sans Symbols" w:hAnsi="Noto Sans Symbols" w:cs="Noto Sans Symbols"/>
      </w:rPr>
    </w:lvl>
    <w:lvl w:ilvl="6">
      <w:start w:val="1"/>
      <w:numFmt w:val="bullet"/>
      <w:lvlText w:val="●"/>
      <w:lvlJc w:val="left"/>
      <w:pPr>
        <w:ind w:left="4726" w:hanging="360"/>
      </w:pPr>
      <w:rPr>
        <w:rFonts w:ascii="Noto Sans Symbols" w:eastAsia="Noto Sans Symbols" w:hAnsi="Noto Sans Symbols" w:cs="Noto Sans Symbols"/>
      </w:rPr>
    </w:lvl>
    <w:lvl w:ilvl="7">
      <w:start w:val="1"/>
      <w:numFmt w:val="bullet"/>
      <w:lvlText w:val="o"/>
      <w:lvlJc w:val="left"/>
      <w:pPr>
        <w:ind w:left="5446" w:hanging="360"/>
      </w:pPr>
      <w:rPr>
        <w:rFonts w:ascii="Courier New" w:eastAsia="Courier New" w:hAnsi="Courier New" w:cs="Courier New"/>
      </w:rPr>
    </w:lvl>
    <w:lvl w:ilvl="8">
      <w:start w:val="1"/>
      <w:numFmt w:val="bullet"/>
      <w:lvlText w:val="▪"/>
      <w:lvlJc w:val="left"/>
      <w:pPr>
        <w:ind w:left="6166" w:hanging="360"/>
      </w:pPr>
      <w:rPr>
        <w:rFonts w:ascii="Noto Sans Symbols" w:eastAsia="Noto Sans Symbols" w:hAnsi="Noto Sans Symbols" w:cs="Noto Sans Symbols"/>
      </w:rPr>
    </w:lvl>
  </w:abstractNum>
  <w:abstractNum w:abstractNumId="16" w15:restartNumberingAfterBreak="0">
    <w:nsid w:val="2EED0356"/>
    <w:multiLevelType w:val="multilevel"/>
    <w:tmpl w:val="38C69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2075CD"/>
    <w:multiLevelType w:val="multilevel"/>
    <w:tmpl w:val="FD007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D21FD2"/>
    <w:multiLevelType w:val="multilevel"/>
    <w:tmpl w:val="0BDA2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59F63CB"/>
    <w:multiLevelType w:val="multilevel"/>
    <w:tmpl w:val="3EEAE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71A0CC7"/>
    <w:multiLevelType w:val="multilevel"/>
    <w:tmpl w:val="DD2A0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91E7633"/>
    <w:multiLevelType w:val="multilevel"/>
    <w:tmpl w:val="CB260C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BD42D9"/>
    <w:multiLevelType w:val="multilevel"/>
    <w:tmpl w:val="9C0AAE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FE878E6"/>
    <w:multiLevelType w:val="multilevel"/>
    <w:tmpl w:val="CE2AB4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2923002"/>
    <w:multiLevelType w:val="multilevel"/>
    <w:tmpl w:val="CD887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29C0E21"/>
    <w:multiLevelType w:val="multilevel"/>
    <w:tmpl w:val="5686DD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4064D90"/>
    <w:multiLevelType w:val="multilevel"/>
    <w:tmpl w:val="CACC7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4B04B6"/>
    <w:multiLevelType w:val="multilevel"/>
    <w:tmpl w:val="BE2AF158"/>
    <w:lvl w:ilvl="0">
      <w:start w:val="1"/>
      <w:numFmt w:val="bullet"/>
      <w:lvlText w:val="▪"/>
      <w:lvlJc w:val="left"/>
      <w:pPr>
        <w:ind w:left="406" w:hanging="360"/>
      </w:pPr>
      <w:rPr>
        <w:rFonts w:ascii="Noto Sans Symbols" w:eastAsia="Noto Sans Symbols" w:hAnsi="Noto Sans Symbols" w:cs="Noto Sans Symbols"/>
      </w:rPr>
    </w:lvl>
    <w:lvl w:ilvl="1">
      <w:start w:val="1"/>
      <w:numFmt w:val="bullet"/>
      <w:lvlText w:val="o"/>
      <w:lvlJc w:val="left"/>
      <w:pPr>
        <w:ind w:left="1126" w:hanging="360"/>
      </w:pPr>
      <w:rPr>
        <w:rFonts w:ascii="Courier New" w:eastAsia="Courier New" w:hAnsi="Courier New" w:cs="Courier New"/>
      </w:rPr>
    </w:lvl>
    <w:lvl w:ilvl="2">
      <w:start w:val="1"/>
      <w:numFmt w:val="bullet"/>
      <w:lvlText w:val="▪"/>
      <w:lvlJc w:val="left"/>
      <w:pPr>
        <w:ind w:left="1846" w:hanging="360"/>
      </w:pPr>
      <w:rPr>
        <w:rFonts w:ascii="Noto Sans Symbols" w:eastAsia="Noto Sans Symbols" w:hAnsi="Noto Sans Symbols" w:cs="Noto Sans Symbols"/>
      </w:rPr>
    </w:lvl>
    <w:lvl w:ilvl="3">
      <w:start w:val="1"/>
      <w:numFmt w:val="bullet"/>
      <w:lvlText w:val="●"/>
      <w:lvlJc w:val="left"/>
      <w:pPr>
        <w:ind w:left="2566" w:hanging="360"/>
      </w:pPr>
      <w:rPr>
        <w:rFonts w:ascii="Noto Sans Symbols" w:eastAsia="Noto Sans Symbols" w:hAnsi="Noto Sans Symbols" w:cs="Noto Sans Symbols"/>
      </w:rPr>
    </w:lvl>
    <w:lvl w:ilvl="4">
      <w:start w:val="1"/>
      <w:numFmt w:val="bullet"/>
      <w:lvlText w:val="o"/>
      <w:lvlJc w:val="left"/>
      <w:pPr>
        <w:ind w:left="3286" w:hanging="360"/>
      </w:pPr>
      <w:rPr>
        <w:rFonts w:ascii="Courier New" w:eastAsia="Courier New" w:hAnsi="Courier New" w:cs="Courier New"/>
      </w:rPr>
    </w:lvl>
    <w:lvl w:ilvl="5">
      <w:start w:val="1"/>
      <w:numFmt w:val="bullet"/>
      <w:lvlText w:val="▪"/>
      <w:lvlJc w:val="left"/>
      <w:pPr>
        <w:ind w:left="4006" w:hanging="360"/>
      </w:pPr>
      <w:rPr>
        <w:rFonts w:ascii="Noto Sans Symbols" w:eastAsia="Noto Sans Symbols" w:hAnsi="Noto Sans Symbols" w:cs="Noto Sans Symbols"/>
      </w:rPr>
    </w:lvl>
    <w:lvl w:ilvl="6">
      <w:start w:val="1"/>
      <w:numFmt w:val="bullet"/>
      <w:lvlText w:val="●"/>
      <w:lvlJc w:val="left"/>
      <w:pPr>
        <w:ind w:left="4726" w:hanging="360"/>
      </w:pPr>
      <w:rPr>
        <w:rFonts w:ascii="Noto Sans Symbols" w:eastAsia="Noto Sans Symbols" w:hAnsi="Noto Sans Symbols" w:cs="Noto Sans Symbols"/>
      </w:rPr>
    </w:lvl>
    <w:lvl w:ilvl="7">
      <w:start w:val="1"/>
      <w:numFmt w:val="bullet"/>
      <w:lvlText w:val="o"/>
      <w:lvlJc w:val="left"/>
      <w:pPr>
        <w:ind w:left="5446" w:hanging="360"/>
      </w:pPr>
      <w:rPr>
        <w:rFonts w:ascii="Courier New" w:eastAsia="Courier New" w:hAnsi="Courier New" w:cs="Courier New"/>
      </w:rPr>
    </w:lvl>
    <w:lvl w:ilvl="8">
      <w:start w:val="1"/>
      <w:numFmt w:val="bullet"/>
      <w:lvlText w:val="▪"/>
      <w:lvlJc w:val="left"/>
      <w:pPr>
        <w:ind w:left="6166" w:hanging="360"/>
      </w:pPr>
      <w:rPr>
        <w:rFonts w:ascii="Noto Sans Symbols" w:eastAsia="Noto Sans Symbols" w:hAnsi="Noto Sans Symbols" w:cs="Noto Sans Symbols"/>
      </w:rPr>
    </w:lvl>
  </w:abstractNum>
  <w:abstractNum w:abstractNumId="28" w15:restartNumberingAfterBreak="0">
    <w:nsid w:val="49E93AE9"/>
    <w:multiLevelType w:val="multilevel"/>
    <w:tmpl w:val="98F8C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CE14F2"/>
    <w:multiLevelType w:val="multilevel"/>
    <w:tmpl w:val="74E638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D016D9"/>
    <w:multiLevelType w:val="multilevel"/>
    <w:tmpl w:val="7ABC1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6C4555A"/>
    <w:multiLevelType w:val="multilevel"/>
    <w:tmpl w:val="4CE69F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8A61EC1"/>
    <w:multiLevelType w:val="multilevel"/>
    <w:tmpl w:val="22849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9136861"/>
    <w:multiLevelType w:val="multilevel"/>
    <w:tmpl w:val="5832C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B52D78"/>
    <w:multiLevelType w:val="multilevel"/>
    <w:tmpl w:val="1C78A2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A926463"/>
    <w:multiLevelType w:val="multilevel"/>
    <w:tmpl w:val="C83AD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272496"/>
    <w:multiLevelType w:val="multilevel"/>
    <w:tmpl w:val="71BE1A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0056269"/>
    <w:multiLevelType w:val="multilevel"/>
    <w:tmpl w:val="6102DD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191561D"/>
    <w:multiLevelType w:val="multilevel"/>
    <w:tmpl w:val="B66A81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B822D1F"/>
    <w:multiLevelType w:val="multilevel"/>
    <w:tmpl w:val="520AB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C19429E"/>
    <w:multiLevelType w:val="multilevel"/>
    <w:tmpl w:val="C414E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D30742"/>
    <w:multiLevelType w:val="multilevel"/>
    <w:tmpl w:val="59B4A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E8B7D70"/>
    <w:multiLevelType w:val="multilevel"/>
    <w:tmpl w:val="06D0B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F676D8B"/>
    <w:multiLevelType w:val="multilevel"/>
    <w:tmpl w:val="9F669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15"/>
  </w:num>
  <w:num w:numId="4">
    <w:abstractNumId w:val="20"/>
  </w:num>
  <w:num w:numId="5">
    <w:abstractNumId w:val="30"/>
  </w:num>
  <w:num w:numId="6">
    <w:abstractNumId w:val="5"/>
  </w:num>
  <w:num w:numId="7">
    <w:abstractNumId w:val="18"/>
  </w:num>
  <w:num w:numId="8">
    <w:abstractNumId w:val="28"/>
  </w:num>
  <w:num w:numId="9">
    <w:abstractNumId w:val="37"/>
  </w:num>
  <w:num w:numId="10">
    <w:abstractNumId w:val="8"/>
  </w:num>
  <w:num w:numId="11">
    <w:abstractNumId w:val="24"/>
  </w:num>
  <w:num w:numId="12">
    <w:abstractNumId w:val="6"/>
  </w:num>
  <w:num w:numId="13">
    <w:abstractNumId w:val="3"/>
  </w:num>
  <w:num w:numId="14">
    <w:abstractNumId w:val="42"/>
  </w:num>
  <w:num w:numId="15">
    <w:abstractNumId w:val="1"/>
  </w:num>
  <w:num w:numId="16">
    <w:abstractNumId w:val="43"/>
  </w:num>
  <w:num w:numId="17">
    <w:abstractNumId w:val="19"/>
  </w:num>
  <w:num w:numId="18">
    <w:abstractNumId w:val="22"/>
  </w:num>
  <w:num w:numId="19">
    <w:abstractNumId w:val="29"/>
  </w:num>
  <w:num w:numId="20">
    <w:abstractNumId w:val="7"/>
  </w:num>
  <w:num w:numId="21">
    <w:abstractNumId w:val="16"/>
  </w:num>
  <w:num w:numId="22">
    <w:abstractNumId w:val="31"/>
  </w:num>
  <w:num w:numId="23">
    <w:abstractNumId w:val="41"/>
  </w:num>
  <w:num w:numId="24">
    <w:abstractNumId w:val="25"/>
  </w:num>
  <w:num w:numId="25">
    <w:abstractNumId w:val="27"/>
  </w:num>
  <w:num w:numId="26">
    <w:abstractNumId w:val="17"/>
  </w:num>
  <w:num w:numId="27">
    <w:abstractNumId w:val="0"/>
  </w:num>
  <w:num w:numId="28">
    <w:abstractNumId w:val="12"/>
  </w:num>
  <w:num w:numId="29">
    <w:abstractNumId w:val="35"/>
  </w:num>
  <w:num w:numId="30">
    <w:abstractNumId w:val="13"/>
  </w:num>
  <w:num w:numId="31">
    <w:abstractNumId w:val="40"/>
  </w:num>
  <w:num w:numId="32">
    <w:abstractNumId w:val="21"/>
  </w:num>
  <w:num w:numId="33">
    <w:abstractNumId w:val="9"/>
  </w:num>
  <w:num w:numId="34">
    <w:abstractNumId w:val="23"/>
  </w:num>
  <w:num w:numId="35">
    <w:abstractNumId w:val="33"/>
  </w:num>
  <w:num w:numId="36">
    <w:abstractNumId w:val="32"/>
  </w:num>
  <w:num w:numId="37">
    <w:abstractNumId w:val="14"/>
  </w:num>
  <w:num w:numId="38">
    <w:abstractNumId w:val="11"/>
  </w:num>
  <w:num w:numId="39">
    <w:abstractNumId w:val="39"/>
  </w:num>
  <w:num w:numId="40">
    <w:abstractNumId w:val="36"/>
  </w:num>
  <w:num w:numId="41">
    <w:abstractNumId w:val="26"/>
  </w:num>
  <w:num w:numId="42">
    <w:abstractNumId w:val="34"/>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E0"/>
    <w:rsid w:val="00271CAA"/>
    <w:rsid w:val="00437A85"/>
    <w:rsid w:val="0066607D"/>
    <w:rsid w:val="00B43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35CD8-92F8-4D03-ADAF-3E8133D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outlineLvl w:val="1"/>
    </w:pPr>
    <w:rPr>
      <w:rFonts w:ascii="Arial Narrow" w:eastAsia="Arial Narrow" w:hAnsi="Arial Narrow" w:cs="Arial Narrow"/>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tion.vic.gov.au/healthwellbeing/safety/bullying/default.htm" TargetMode="External"/><Relationship Id="rId18" Type="http://schemas.openxmlformats.org/officeDocument/2006/relationships/hyperlink" Target="http://www.det.vic.gov.au/hrweb/divequity/eeo/eeoac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education.vic.gov.au/healthwellbeing/wellbeing/disability/handbook/legislation.htm" TargetMode="External"/><Relationship Id="rId17" Type="http://schemas.openxmlformats.org/officeDocument/2006/relationships/hyperlink" Target="http://www.austlii.edu.au/au/legis/vic/consol_act/cohrara2006433/" TargetMode="External"/><Relationship Id="rId2" Type="http://schemas.openxmlformats.org/officeDocument/2006/relationships/styles" Target="styles.xml"/><Relationship Id="rId16" Type="http://schemas.openxmlformats.org/officeDocument/2006/relationships/hyperlink" Target="http://www.education.vic.gov.au/studentlearning/programs/multicultural/tchhrcharter.htm" TargetMode="External"/><Relationship Id="rId20" Type="http://schemas.openxmlformats.org/officeDocument/2006/relationships/hyperlink" Target="http://www.vit.vic.edu.au/files/documents/1543_Code-of-Conduct-June-20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web.vic.gov.au/edulibrary/public/stuman/wellbeing/segpolicy.pdf" TargetMode="External"/><Relationship Id="rId5" Type="http://schemas.openxmlformats.org/officeDocument/2006/relationships/footnotes" Target="footnotes.xml"/><Relationship Id="rId15" Type="http://schemas.openxmlformats.org/officeDocument/2006/relationships/hyperlink" Target="http://www.education.vic.gov.au/management/elearningsupportservices/www/default.htm" TargetMode="External"/><Relationship Id="rId10" Type="http://schemas.openxmlformats.org/officeDocument/2006/relationships/hyperlink" Target="http://www.education.vic.gov.au/management/schoolimprovement/accountability/default.htm" TargetMode="External"/><Relationship Id="rId19" Type="http://schemas.openxmlformats.org/officeDocument/2006/relationships/hyperlink" Target="http://www.education.vic.gov.au/about/directions/reviewleg.htm" TargetMode="External"/><Relationship Id="rId4" Type="http://schemas.openxmlformats.org/officeDocument/2006/relationships/webSettings" Target="webSettings.xml"/><Relationship Id="rId9" Type="http://schemas.openxmlformats.org/officeDocument/2006/relationships/hyperlink" Target="http://www.education.vic.gov.au/healthwellbeing/wellbeing/codeofconduct.htm" TargetMode="External"/><Relationship Id="rId14" Type="http://schemas.openxmlformats.org/officeDocument/2006/relationships/hyperlink" Target="http://www.education.vic.gov.au/healthwellbeing/safety/bullying/cyber/defaul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Peter P</dc:creator>
  <cp:lastModifiedBy>Mcconnell, Peter P</cp:lastModifiedBy>
  <cp:revision>2</cp:revision>
  <dcterms:created xsi:type="dcterms:W3CDTF">2019-02-18T04:16:00Z</dcterms:created>
  <dcterms:modified xsi:type="dcterms:W3CDTF">2019-02-18T04:16:00Z</dcterms:modified>
</cp:coreProperties>
</file>